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E270B">
      <w:pPr>
        <w:jc w:val="center"/>
        <w:rPr>
          <w:szCs w:val="22"/>
          <w:rtl/>
        </w:rPr>
      </w:pPr>
      <w:r w:rsidRPr="00EE270B">
        <w:rPr>
          <w:noProof/>
          <w:szCs w:val="22"/>
          <w:rtl/>
        </w:rPr>
        <w:drawing>
          <wp:inline distT="0" distB="0" distL="0" distR="0">
            <wp:extent cx="1404000" cy="1293991"/>
            <wp:effectExtent l="19050" t="0" r="5700" b="0"/>
            <wp:docPr id="1" name="Picture 1" descr="C:\ruba qubbaj data\My Documents\2019\تقارير المساكن تفصلي تعداد 2017\شعار النسر\Palestine_Logos_Arabi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ba qubbaj data\My Documents\2019\تقارير المساكن تفصلي تعداد 2017\شعار النسر\Palestine_Logos_Arabic-01.jpg"/>
                    <pic:cNvPicPr>
                      <a:picLocks noChangeAspect="1" noChangeArrowheads="1"/>
                    </pic:cNvPicPr>
                  </pic:nvPicPr>
                  <pic:blipFill>
                    <a:blip r:embed="rId8" cstate="print"/>
                    <a:srcRect/>
                    <a:stretch>
                      <a:fillRect/>
                    </a:stretch>
                  </pic:blipFill>
                  <pic:spPr bwMode="auto">
                    <a:xfrm>
                      <a:off x="0" y="0"/>
                      <a:ext cx="1404000" cy="1293991"/>
                    </a:xfrm>
                    <a:prstGeom prst="rect">
                      <a:avLst/>
                    </a:prstGeom>
                    <a:noFill/>
                    <a:ln w="9525">
                      <a:noFill/>
                      <a:miter lim="800000"/>
                      <a:headEnd/>
                      <a:tailEnd/>
                    </a:ln>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0943D6" w:rsidRPr="002F7030" w:rsidRDefault="000943D6" w:rsidP="00E04493">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proofErr w:type="spellStart"/>
      <w:r w:rsidR="00E04493" w:rsidRPr="00E04493">
        <w:rPr>
          <w:rFonts w:cs="Simplified Arabic"/>
          <w:b/>
          <w:bCs/>
          <w:color w:val="000000" w:themeColor="text1"/>
          <w:sz w:val="40"/>
          <w:szCs w:val="40"/>
          <w:rtl/>
        </w:rPr>
        <w:t>طوباس</w:t>
      </w:r>
      <w:proofErr w:type="spellEnd"/>
      <w:r w:rsidR="00E04493" w:rsidRPr="00E04493">
        <w:rPr>
          <w:rFonts w:cs="Simplified Arabic"/>
          <w:b/>
          <w:bCs/>
          <w:color w:val="000000" w:themeColor="text1"/>
          <w:sz w:val="40"/>
          <w:szCs w:val="40"/>
          <w:rtl/>
        </w:rPr>
        <w:t xml:space="preserve"> والأغوار الشمالية</w:t>
      </w: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7677FB" w:rsidP="00482480">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 xml:space="preserve">تشرين </w:t>
            </w:r>
            <w:r w:rsidR="00482480">
              <w:rPr>
                <w:rFonts w:cs="Simplified Arabic" w:hint="cs"/>
                <w:b/>
                <w:bCs/>
                <w:color w:val="000000" w:themeColor="text1"/>
                <w:sz w:val="28"/>
                <w:szCs w:val="28"/>
                <w:rtl/>
              </w:rPr>
              <w:t>ثاني</w:t>
            </w:r>
            <w:r w:rsidR="005E547C">
              <w:rPr>
                <w:rFonts w:cs="Simplified Arabic" w:hint="cs"/>
                <w:b/>
                <w:bCs/>
                <w:color w:val="000000" w:themeColor="text1"/>
                <w:sz w:val="28"/>
                <w:szCs w:val="28"/>
                <w:rtl/>
              </w:rPr>
              <w:t>/</w:t>
            </w:r>
            <w:r w:rsidR="003447E6">
              <w:rPr>
                <w:rFonts w:cs="Simplified Arabic" w:hint="cs"/>
                <w:b/>
                <w:bCs/>
                <w:color w:val="000000" w:themeColor="text1"/>
                <w:sz w:val="28"/>
                <w:szCs w:val="28"/>
                <w:rtl/>
              </w:rPr>
              <w:t xml:space="preserve"> </w:t>
            </w:r>
            <w:r w:rsidR="00482480">
              <w:rPr>
                <w:rFonts w:cs="Simplified Arabic" w:hint="cs"/>
                <w:b/>
                <w:bCs/>
                <w:color w:val="000000" w:themeColor="text1"/>
                <w:sz w:val="28"/>
                <w:szCs w:val="28"/>
                <w:rtl/>
              </w:rPr>
              <w:t>نوفمبر</w:t>
            </w:r>
            <w:r w:rsidR="003D3531" w:rsidRPr="00B41B1B">
              <w:rPr>
                <w:rFonts w:cs="Simplified Arabic"/>
                <w:b/>
                <w:bCs/>
                <w:color w:val="000000" w:themeColor="text1"/>
                <w:sz w:val="28"/>
                <w:szCs w:val="28"/>
                <w:rtl/>
              </w:rPr>
              <w:t xml:space="preserve"> </w:t>
            </w:r>
            <w:r w:rsidR="00633306">
              <w:rPr>
                <w:rFonts w:cs="Simplified Arabic" w:hint="cs"/>
                <w:b/>
                <w:bCs/>
                <w:color w:val="000000" w:themeColor="text1"/>
                <w:sz w:val="28"/>
                <w:szCs w:val="28"/>
                <w:rtl/>
              </w:rPr>
              <w:t>2019</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6C6A09" w:rsidRDefault="006C6A09" w:rsidP="00A359C7">
      <w:pPr>
        <w:tabs>
          <w:tab w:val="left" w:pos="4045"/>
          <w:tab w:val="center" w:pos="4535"/>
        </w:tabs>
        <w:rPr>
          <w:rFonts w:cs="Simplified Arabic"/>
          <w:b/>
          <w:bCs/>
          <w:color w:val="000000"/>
          <w:sz w:val="28"/>
          <w:szCs w:val="28"/>
          <w:rtl/>
          <w:lang w:bidi="ar-JO"/>
        </w:rPr>
      </w:pPr>
    </w:p>
    <w:p w:rsidR="004450E4" w:rsidRPr="00DB39E2" w:rsidRDefault="005348C0" w:rsidP="004450E4">
      <w:pPr>
        <w:rPr>
          <w:rFonts w:cs="Simplified Arabic"/>
          <w:rtl/>
        </w:rPr>
      </w:pPr>
      <w:r w:rsidRPr="005348C0">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6B48C0" w:rsidRPr="00E60CFA" w:rsidRDefault="006B48C0"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C54695" w:rsidRDefault="00C54695"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691B59" w:rsidRDefault="00691B59" w:rsidP="004450E4">
      <w:pPr>
        <w:jc w:val="center"/>
        <w:rPr>
          <w:noProof/>
          <w:rtl/>
        </w:rPr>
      </w:pPr>
    </w:p>
    <w:p w:rsidR="004450E4" w:rsidRPr="005A2E8E" w:rsidRDefault="008E3CB8" w:rsidP="00482480">
      <w:pPr>
        <w:jc w:val="lowKashida"/>
        <w:rPr>
          <w:rFonts w:cs="Simplified Arabic"/>
          <w:color w:val="000000" w:themeColor="text1"/>
          <w:rtl/>
        </w:rPr>
      </w:pPr>
      <w:r>
        <w:rPr>
          <w:rFonts w:hAnsi="Symbol" w:cs="Simplified Arabic"/>
          <w:color w:val="000000" w:themeColor="text1"/>
        </w:rPr>
        <w:t xml:space="preserve"> </w:t>
      </w:r>
      <w:r w:rsidR="004450E4" w:rsidRPr="005A2E8E">
        <w:rPr>
          <w:rFonts w:hAnsi="Symbol" w:cs="Simplified Arabic"/>
          <w:color w:val="000000" w:themeColor="text1"/>
        </w:rPr>
        <w:sym w:font="Symbol" w:char="00D3"/>
      </w:r>
      <w:r w:rsidR="00482480">
        <w:rPr>
          <w:rFonts w:hAnsi="Symbol" w:cs="Simplified Arabic" w:hint="cs"/>
          <w:color w:val="000000" w:themeColor="text1"/>
          <w:rtl/>
        </w:rPr>
        <w:t>ربيع الأول</w:t>
      </w:r>
      <w:r w:rsidR="004450E4" w:rsidRPr="005A2E8E">
        <w:rPr>
          <w:rFonts w:cs="Simplified Arabic"/>
          <w:color w:val="000000" w:themeColor="text1"/>
          <w:rtl/>
        </w:rPr>
        <w:t xml:space="preserve"> </w:t>
      </w:r>
      <w:r w:rsidR="00645A38">
        <w:rPr>
          <w:rFonts w:cs="Simplified Arabic" w:hint="cs"/>
          <w:color w:val="000000" w:themeColor="text1"/>
          <w:rtl/>
        </w:rPr>
        <w:t>144</w:t>
      </w:r>
      <w:r w:rsidR="00851694">
        <w:rPr>
          <w:rFonts w:cs="Simplified Arabic" w:hint="cs"/>
          <w:color w:val="000000" w:themeColor="text1"/>
          <w:rtl/>
        </w:rPr>
        <w:t>1</w:t>
      </w:r>
      <w:r w:rsidR="004450E4" w:rsidRPr="005A2E8E">
        <w:rPr>
          <w:rFonts w:cs="Simplified Arabic"/>
          <w:color w:val="000000" w:themeColor="text1"/>
          <w:rtl/>
        </w:rPr>
        <w:t>هـ –</w:t>
      </w:r>
      <w:r w:rsidR="00645A38">
        <w:rPr>
          <w:rFonts w:cs="Simplified Arabic" w:hint="cs"/>
          <w:color w:val="000000" w:themeColor="text1"/>
          <w:rtl/>
        </w:rPr>
        <w:t xml:space="preserve"> </w:t>
      </w:r>
      <w:r w:rsidR="007677FB">
        <w:rPr>
          <w:rFonts w:cs="Simplified Arabic" w:hint="cs"/>
          <w:color w:val="000000" w:themeColor="text1"/>
          <w:rtl/>
        </w:rPr>
        <w:t xml:space="preserve">تشرين </w:t>
      </w:r>
      <w:r w:rsidR="00482480">
        <w:rPr>
          <w:rFonts w:cs="Simplified Arabic" w:hint="cs"/>
          <w:color w:val="000000" w:themeColor="text1"/>
          <w:rtl/>
        </w:rPr>
        <w:t>ثاني</w:t>
      </w:r>
      <w:r>
        <w:rPr>
          <w:rFonts w:cs="Simplified Arabic" w:hint="cs"/>
          <w:color w:val="000000" w:themeColor="text1"/>
          <w:rtl/>
        </w:rPr>
        <w:t>،</w:t>
      </w:r>
      <w:r w:rsidR="004450E4" w:rsidRPr="005A2E8E">
        <w:rPr>
          <w:rFonts w:cs="Simplified Arabic"/>
          <w:color w:val="000000" w:themeColor="text1"/>
          <w:rtl/>
        </w:rPr>
        <w:t xml:space="preserve"> </w:t>
      </w:r>
      <w:r w:rsidR="00FC3EB2">
        <w:rPr>
          <w:rFonts w:cs="Simplified Arabic" w:hint="cs"/>
          <w:color w:val="000000" w:themeColor="text1"/>
          <w:rtl/>
        </w:rPr>
        <w:t>201</w:t>
      </w:r>
      <w:r w:rsidR="0091307D">
        <w:rPr>
          <w:rFonts w:cs="Simplified Arabic" w:hint="cs"/>
          <w:color w:val="000000" w:themeColor="text1"/>
          <w:rtl/>
        </w:rPr>
        <w:t>9</w:t>
      </w:r>
      <w:r w:rsidR="004450E4"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E04493">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BB5074">
        <w:rPr>
          <w:rFonts w:cs="Simplified Arabic" w:hint="cs"/>
          <w:b/>
          <w:bCs/>
          <w:color w:val="000000" w:themeColor="text1"/>
          <w:sz w:val="24"/>
          <w:szCs w:val="24"/>
          <w:rtl/>
        </w:rPr>
        <w:t>2019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التعداد العام للسكان والمساكن والمنشآت 2017</w:t>
      </w:r>
      <w:r w:rsidR="00AF7B90">
        <w:rPr>
          <w:rFonts w:cs="Simplified Arabic" w:hint="cs"/>
          <w:i/>
          <w:iCs/>
          <w:sz w:val="24"/>
          <w:szCs w:val="24"/>
          <w:rtl/>
        </w:rPr>
        <w:t xml:space="preserve">: </w:t>
      </w:r>
      <w:r w:rsidR="008C05AD">
        <w:rPr>
          <w:rFonts w:cs="Simplified Arabic" w:hint="cs"/>
          <w:i/>
          <w:iCs/>
          <w:sz w:val="24"/>
          <w:szCs w:val="24"/>
          <w:rtl/>
        </w:rPr>
        <w:t xml:space="preserve">تقرير المساكن -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851694">
        <w:rPr>
          <w:rFonts w:cs="Simplified Arabic" w:hint="cs"/>
          <w:sz w:val="24"/>
          <w:szCs w:val="24"/>
          <w:rtl/>
        </w:rPr>
        <w:t xml:space="preserve">محافظة </w:t>
      </w:r>
      <w:proofErr w:type="spellStart"/>
      <w:r w:rsidR="00E04493" w:rsidRPr="00E04493">
        <w:rPr>
          <w:rFonts w:cs="Simplified Arabic"/>
          <w:sz w:val="24"/>
          <w:szCs w:val="24"/>
          <w:rtl/>
        </w:rPr>
        <w:t>طوباس</w:t>
      </w:r>
      <w:proofErr w:type="spellEnd"/>
      <w:r w:rsidR="00E04493" w:rsidRPr="00E04493">
        <w:rPr>
          <w:rFonts w:cs="Simplified Arabic"/>
          <w:sz w:val="24"/>
          <w:szCs w:val="24"/>
          <w:rtl/>
        </w:rPr>
        <w:t xml:space="preserve"> والأغوار الشمالية</w:t>
      </w:r>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RPr="00F624C2" w:rsidTr="00D56EB7">
        <w:trPr>
          <w:trHeight w:val="1404"/>
          <w:jc w:val="center"/>
        </w:trPr>
        <w:tc>
          <w:tcPr>
            <w:tcW w:w="4542" w:type="dxa"/>
            <w:vMerge w:val="restart"/>
          </w:tcPr>
          <w:p w:rsidR="00633291" w:rsidRPr="00F624C2" w:rsidRDefault="00633291" w:rsidP="002E36E9">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633291" w:rsidRPr="00F624C2" w:rsidRDefault="00633291" w:rsidP="002E36E9">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633291" w:rsidRPr="00F624C2" w:rsidRDefault="00633291" w:rsidP="002E36E9">
            <w:pPr>
              <w:pStyle w:val="Heading1"/>
              <w:ind w:hanging="2"/>
              <w:rPr>
                <w:rFonts w:ascii="Simplified Arabic" w:eastAsia="Arial Unicode MS" w:hAnsi="Simplified Arabic"/>
                <w:color w:val="000000" w:themeColor="text1"/>
                <w:rtl/>
              </w:rPr>
            </w:pPr>
            <w:r w:rsidRPr="00F624C2">
              <w:rPr>
                <w:rFonts w:ascii="Simplified Arabic" w:hAnsi="Simplified Arabic"/>
                <w:color w:val="000000" w:themeColor="text1"/>
                <w:rtl/>
              </w:rPr>
              <w:t>ص.ب. 1647، رام الله- فلسطين</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633291" w:rsidRPr="00F624C2" w:rsidRDefault="00633291" w:rsidP="002E36E9">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المجاني: 1800300300 </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2" w:history="1">
              <w:r w:rsidRPr="00F624C2">
                <w:rPr>
                  <w:rStyle w:val="Hyperlink"/>
                  <w:rFonts w:ascii="Simplified Arabic" w:hAnsi="Simplified Arabic"/>
                  <w:color w:val="000000" w:themeColor="text1"/>
                </w:rPr>
                <w:t>http://www.pcbs.gov.ps</w:t>
              </w:r>
            </w:hyperlink>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E04493" w:rsidRDefault="00633291" w:rsidP="00E04493">
            <w:pPr>
              <w:rPr>
                <w:color w:val="FF0000"/>
                <w:rtl/>
              </w:rPr>
            </w:pPr>
            <w:r w:rsidRPr="00E04493">
              <w:rPr>
                <w:rFonts w:ascii="Simplified Arabic" w:hAnsi="Simplified Arabic" w:cs="Simplified Arabic"/>
                <w:b/>
                <w:bCs/>
                <w:color w:val="FF0000"/>
                <w:rtl/>
              </w:rPr>
              <w:t xml:space="preserve">الرقم المرجعي: </w:t>
            </w:r>
          </w:p>
        </w:tc>
        <w:tc>
          <w:tcPr>
            <w:tcW w:w="2403" w:type="dxa"/>
          </w:tcPr>
          <w:p w:rsidR="00633291" w:rsidRPr="00F624C2" w:rsidRDefault="00633291" w:rsidP="002E36E9">
            <w:pPr>
              <w:jc w:val="right"/>
              <w:rPr>
                <w:color w:val="000000" w:themeColor="text1"/>
                <w:rtl/>
              </w:rPr>
            </w:pPr>
          </w:p>
        </w:tc>
        <w:tc>
          <w:tcPr>
            <w:tcW w:w="2127" w:type="dxa"/>
          </w:tcPr>
          <w:p w:rsidR="00633291" w:rsidRPr="00F624C2" w:rsidRDefault="00633291" w:rsidP="002E36E9">
            <w:pPr>
              <w:jc w:val="center"/>
              <w:rPr>
                <w:color w:val="000000" w:themeColor="text1"/>
                <w:rtl/>
              </w:rPr>
            </w:pPr>
            <w:r w:rsidRPr="00F624C2">
              <w:rPr>
                <w:rFonts w:hint="cs"/>
                <w:noProof/>
                <w:color w:val="000000" w:themeColor="text1"/>
                <w:rtl/>
              </w:rPr>
              <w:drawing>
                <wp:inline distT="0" distB="0" distL="0" distR="0">
                  <wp:extent cx="864338" cy="865799"/>
                  <wp:effectExtent l="0" t="0" r="0" b="0"/>
                  <wp:docPr id="9"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867800" cy="869267"/>
                          </a:xfrm>
                          <a:prstGeom prst="rect">
                            <a:avLst/>
                          </a:prstGeom>
                        </pic:spPr>
                      </pic:pic>
                    </a:graphicData>
                  </a:graphic>
                </wp:inline>
              </w:drawing>
            </w:r>
          </w:p>
        </w:tc>
      </w:tr>
      <w:tr w:rsidR="00633291" w:rsidRPr="00F624C2" w:rsidTr="00D56EB7">
        <w:trPr>
          <w:trHeight w:val="2829"/>
          <w:jc w:val="center"/>
        </w:trPr>
        <w:tc>
          <w:tcPr>
            <w:tcW w:w="4542" w:type="dxa"/>
            <w:vMerge/>
          </w:tcPr>
          <w:p w:rsidR="00633291" w:rsidRPr="00F624C2" w:rsidRDefault="00633291" w:rsidP="002E36E9">
            <w:pPr>
              <w:jc w:val="lowKashida"/>
              <w:rPr>
                <w:rFonts w:cs="Simplified Arabic"/>
                <w:color w:val="000000" w:themeColor="text1"/>
                <w:rtl/>
              </w:rPr>
            </w:pPr>
          </w:p>
        </w:tc>
        <w:tc>
          <w:tcPr>
            <w:tcW w:w="2403" w:type="dxa"/>
          </w:tcPr>
          <w:p w:rsidR="00633291" w:rsidRPr="00F624C2" w:rsidRDefault="00633291" w:rsidP="002E36E9">
            <w:pPr>
              <w:jc w:val="right"/>
              <w:rPr>
                <w:noProof/>
                <w:color w:val="000000" w:themeColor="text1"/>
                <w:rtl/>
              </w:rPr>
            </w:pPr>
          </w:p>
        </w:tc>
        <w:tc>
          <w:tcPr>
            <w:tcW w:w="2127" w:type="dxa"/>
          </w:tcPr>
          <w:p w:rsidR="00633291" w:rsidRPr="00F624C2" w:rsidRDefault="00633291" w:rsidP="002E36E9">
            <w:pPr>
              <w:jc w:val="center"/>
              <w:rPr>
                <w:noProof/>
                <w:color w:val="000000" w:themeColor="text1"/>
                <w:rtl/>
              </w:rPr>
            </w:pPr>
            <w:r w:rsidRPr="00F624C2">
              <w:rPr>
                <w:noProof/>
                <w:color w:val="000000" w:themeColor="text1"/>
                <w:rtl/>
              </w:rPr>
              <w:drawing>
                <wp:inline distT="0" distB="0" distL="0" distR="0">
                  <wp:extent cx="780020" cy="1440475"/>
                  <wp:effectExtent l="19050" t="0" r="1030" b="0"/>
                  <wp:docPr id="3"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784337" cy="1448447"/>
                          </a:xfrm>
                          <a:prstGeom prst="rect">
                            <a:avLst/>
                          </a:prstGeom>
                        </pic:spPr>
                      </pic:pic>
                    </a:graphicData>
                  </a:graphic>
                </wp:inline>
              </w:drawing>
            </w:r>
          </w:p>
        </w:tc>
      </w:tr>
    </w:tbl>
    <w:tbl>
      <w:tblPr>
        <w:bidiVisual/>
        <w:tblW w:w="8471" w:type="dxa"/>
        <w:tblInd w:w="-2" w:type="dxa"/>
        <w:tblBorders>
          <w:insideV w:val="single" w:sz="4" w:space="0" w:color="auto"/>
        </w:tblBorders>
        <w:tblLayout w:type="fixed"/>
        <w:tblLook w:val="0000"/>
      </w:tblPr>
      <w:tblGrid>
        <w:gridCol w:w="8471"/>
      </w:tblGrid>
      <w:tr w:rsidR="00691B59" w:rsidRPr="00F624C2" w:rsidTr="00FB5642">
        <w:trPr>
          <w:trHeight w:val="284"/>
        </w:trPr>
        <w:tc>
          <w:tcPr>
            <w:tcW w:w="8471" w:type="dxa"/>
            <w:vAlign w:val="center"/>
          </w:tcPr>
          <w:p w:rsidR="00221E61" w:rsidRPr="00F624C2" w:rsidRDefault="00221E61" w:rsidP="00221E61">
            <w:pPr>
              <w:rPr>
                <w:rFonts w:ascii="Simplified Arabic" w:hAnsi="Simplified Arabic" w:cs="Simplified Arabic"/>
                <w:b/>
                <w:bCs/>
                <w:color w:val="000000" w:themeColor="text1"/>
                <w:rtl/>
              </w:rPr>
            </w:pPr>
            <w:r w:rsidRPr="00F624C2">
              <w:rPr>
                <w:rFonts w:cs="Simplified Arabic"/>
                <w:b/>
                <w:bCs/>
                <w:color w:val="000000" w:themeColor="text1"/>
                <w:rtl/>
              </w:rPr>
              <w:t>تم تمويل طباعة هذا التقرير من جمهورية الصين الشعبية</w:t>
            </w:r>
          </w:p>
          <w:p w:rsidR="00691B59" w:rsidRPr="00F624C2" w:rsidRDefault="00691B59" w:rsidP="002E36E9">
            <w:pPr>
              <w:rPr>
                <w:rFonts w:ascii="Simplified Arabic" w:hAnsi="Simplified Arabic" w:cs="Simplified Arabic"/>
                <w:b/>
                <w:bCs/>
                <w:color w:val="000000" w:themeColor="text1"/>
                <w:rtl/>
              </w:rPr>
            </w:pPr>
          </w:p>
        </w:tc>
      </w:tr>
    </w:tbl>
    <w:p w:rsidR="00D11DF3" w:rsidRDefault="00D11DF3" w:rsidP="00D11DF3">
      <w:pPr>
        <w:bidi w:val="0"/>
        <w:jc w:val="center"/>
        <w:rPr>
          <w:b/>
          <w:bCs/>
          <w:noProof/>
          <w:sz w:val="52"/>
          <w:szCs w:val="52"/>
          <w:rtl/>
        </w:rPr>
      </w:pPr>
      <w:r>
        <w:rPr>
          <w:b/>
          <w:bCs/>
          <w:noProof/>
          <w:sz w:val="52"/>
          <w:szCs w:val="52"/>
        </w:rPr>
        <w:lastRenderedPageBreak/>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F72E51">
      <w:pPr>
        <w:bidi w:val="0"/>
        <w:jc w:val="center"/>
        <w:rPr>
          <w:b/>
          <w:bCs/>
          <w:noProof/>
          <w:sz w:val="52"/>
          <w:szCs w:val="52"/>
          <w:rtl/>
        </w:rPr>
      </w:pPr>
      <w:r>
        <w:rPr>
          <w:rFonts w:hint="cs"/>
          <w:b/>
          <w:bCs/>
          <w:noProof/>
          <w:sz w:val="52"/>
          <w:szCs w:val="52"/>
          <w:rtl/>
        </w:rPr>
        <w:t>محمود عباس</w:t>
      </w:r>
    </w:p>
    <w:p w:rsidR="00F72E51" w:rsidRDefault="00F72E51" w:rsidP="00F72E51">
      <w:pPr>
        <w:bidi w:val="0"/>
        <w:jc w:val="center"/>
        <w:rPr>
          <w:b/>
          <w:bCs/>
          <w:noProof/>
          <w:sz w:val="52"/>
          <w:szCs w:val="52"/>
          <w:rtl/>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D24509" w:rsidRDefault="00D24509">
      <w:pPr>
        <w:bidi w:val="0"/>
        <w:rPr>
          <w:b/>
          <w:bCs/>
          <w:noProof/>
          <w:sz w:val="52"/>
          <w:szCs w:val="52"/>
        </w:rPr>
      </w:pPr>
      <w:r>
        <w:rPr>
          <w:b/>
          <w:bCs/>
          <w:noProof/>
          <w:sz w:val="52"/>
          <w:szCs w:val="52"/>
          <w:rtl/>
        </w:rPr>
        <w:br w:type="page"/>
      </w:r>
    </w:p>
    <w:p w:rsidR="00D24509" w:rsidRDefault="00D24509">
      <w:pPr>
        <w:bidi w:val="0"/>
        <w:rPr>
          <w:noProof/>
          <w:sz w:val="52"/>
          <w:szCs w:val="52"/>
        </w:rPr>
      </w:pPr>
      <w:r>
        <w:rPr>
          <w:noProof/>
          <w:sz w:val="52"/>
          <w:szCs w:val="52"/>
        </w:rPr>
        <w:lastRenderedPageBreak/>
        <w:br w:type="page"/>
      </w:r>
    </w:p>
    <w:p w:rsidR="00D24509" w:rsidRDefault="00D24509">
      <w:pPr>
        <w:bidi w:val="0"/>
        <w:rPr>
          <w:b/>
          <w:bCs/>
          <w:noProof/>
          <w:sz w:val="52"/>
          <w:szCs w:val="52"/>
        </w:rPr>
      </w:pPr>
      <w:r w:rsidRPr="00D24509">
        <w:rPr>
          <w:b/>
          <w:bCs/>
          <w:noProof/>
          <w:sz w:val="52"/>
          <w:szCs w:val="52"/>
        </w:rPr>
        <w:lastRenderedPageBreak/>
        <w:drawing>
          <wp:inline distT="0" distB="0" distL="0" distR="0">
            <wp:extent cx="5574030" cy="8891270"/>
            <wp:effectExtent l="19050" t="0" r="7620" b="0"/>
            <wp:docPr id="5"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DA639B" w:rsidRDefault="00DA639B">
      <w:pPr>
        <w:bidi w:val="0"/>
        <w:rPr>
          <w:b/>
          <w:bCs/>
          <w:noProof/>
          <w:sz w:val="52"/>
          <w:szCs w:val="52"/>
        </w:rPr>
        <w:sectPr w:rsidR="00DA639B" w:rsidSect="006A5D24">
          <w:headerReference w:type="default" r:id="rId17"/>
          <w:footerReference w:type="default" r:id="rId18"/>
          <w:endnotePr>
            <w:numFmt w:val="lowerLetter"/>
          </w:endnotePr>
          <w:pgSz w:w="11906" w:h="16838" w:code="9"/>
          <w:pgMar w:top="1418" w:right="1418" w:bottom="1418" w:left="1418" w:header="709" w:footer="709" w:gutter="0"/>
          <w:pgNumType w:start="21"/>
          <w:cols w:space="720"/>
          <w:titlePg/>
          <w:bidi/>
          <w:rtlGutter/>
          <w:docGrid w:linePitch="272"/>
        </w:sectPr>
      </w:pPr>
    </w:p>
    <w:p w:rsidR="00D24509" w:rsidRDefault="00D24509" w:rsidP="0039772F">
      <w:pPr>
        <w:bidi w:val="0"/>
        <w:rPr>
          <w:b/>
          <w:bCs/>
          <w:noProof/>
          <w:sz w:val="52"/>
          <w:szCs w:val="52"/>
        </w:rPr>
      </w:pPr>
      <w:r w:rsidRPr="00D24509">
        <w:rPr>
          <w:b/>
          <w:bCs/>
          <w:noProof/>
          <w:sz w:val="52"/>
          <w:szCs w:val="52"/>
        </w:rPr>
        <w:lastRenderedPageBreak/>
        <w:drawing>
          <wp:inline distT="0" distB="0" distL="0" distR="0">
            <wp:extent cx="5694680" cy="8891270"/>
            <wp:effectExtent l="19050" t="0" r="1270" b="0"/>
            <wp:docPr id="15"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9" cstate="print"/>
                    <a:stretch>
                      <a:fillRect/>
                    </a:stretch>
                  </pic:blipFill>
                  <pic:spPr>
                    <a:xfrm>
                      <a:off x="0" y="0"/>
                      <a:ext cx="5694680" cy="8891270"/>
                    </a:xfrm>
                    <a:prstGeom prst="rect">
                      <a:avLst/>
                    </a:prstGeom>
                  </pic:spPr>
                </pic:pic>
              </a:graphicData>
            </a:graphic>
          </wp:inline>
        </w:drawing>
      </w:r>
    </w:p>
    <w:p w:rsidR="0039772F" w:rsidRDefault="0039772F" w:rsidP="004450E4">
      <w:pPr>
        <w:pStyle w:val="Heading5"/>
        <w:rPr>
          <w:sz w:val="28"/>
          <w:szCs w:val="28"/>
          <w:rtl/>
        </w:rPr>
        <w:sectPr w:rsidR="0039772F" w:rsidSect="00D24509">
          <w:headerReference w:type="default" r:id="rId20"/>
          <w:endnotePr>
            <w:numFmt w:val="lowerLetter"/>
          </w:endnotePr>
          <w:pgSz w:w="11906" w:h="16838" w:code="9"/>
          <w:pgMar w:top="1418" w:right="1418" w:bottom="1418" w:left="1418" w:header="709" w:footer="709" w:gutter="0"/>
          <w:pgNumType w:start="21"/>
          <w:cols w:space="720"/>
          <w:titlePg/>
          <w:bidi/>
          <w:rtlGutter/>
          <w:docGrid w:linePitch="272"/>
        </w:sectPr>
      </w:pPr>
    </w:p>
    <w:p w:rsidR="00283118" w:rsidRDefault="00283118">
      <w:pPr>
        <w:bidi w:val="0"/>
        <w:rPr>
          <w:rFonts w:ascii="Simplified Arabic" w:hAnsi="Simplified Arabic" w:cs="Simplified Arabic"/>
          <w:b/>
          <w:bCs/>
          <w:sz w:val="28"/>
          <w:szCs w:val="28"/>
        </w:rPr>
      </w:pPr>
    </w:p>
    <w:p w:rsidR="00862BC6" w:rsidRDefault="003F3BF0">
      <w:pPr>
        <w:bidi w:val="0"/>
        <w:rPr>
          <w:rFonts w:ascii="Simplified Arabic" w:hAnsi="Simplified Arabic" w:cs="Simplified Arabic"/>
          <w:b/>
          <w:bCs/>
          <w:sz w:val="28"/>
          <w:szCs w:val="28"/>
          <w:rtl/>
        </w:rPr>
      </w:pPr>
      <w:r>
        <w:rPr>
          <w:rFonts w:ascii="Simplified Arabic" w:hAnsi="Simplified Arabic"/>
          <w:noProof/>
          <w:sz w:val="28"/>
          <w:szCs w:val="28"/>
          <w:rtl/>
        </w:rPr>
        <w:drawing>
          <wp:inline distT="0" distB="0" distL="0" distR="0">
            <wp:extent cx="5172075" cy="7315200"/>
            <wp:effectExtent l="19050" t="0" r="9525" b="0"/>
            <wp:docPr id="13" name="Picture 12" descr="Tubas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bas_AR.jpg"/>
                    <pic:cNvPicPr/>
                  </pic:nvPicPr>
                  <pic:blipFill>
                    <a:blip r:embed="rId21" cstate="print"/>
                    <a:stretch>
                      <a:fillRect/>
                    </a:stretch>
                  </pic:blipFill>
                  <pic:spPr>
                    <a:xfrm>
                      <a:off x="0" y="0"/>
                      <a:ext cx="5172075" cy="7315200"/>
                    </a:xfrm>
                    <a:prstGeom prst="rect">
                      <a:avLst/>
                    </a:prstGeom>
                  </pic:spPr>
                </pic:pic>
              </a:graphicData>
            </a:graphic>
          </wp:inline>
        </w:drawing>
      </w:r>
      <w:r w:rsidR="00862BC6">
        <w:rPr>
          <w:rFonts w:ascii="Simplified Arabic" w:hAnsi="Simplified Arabic"/>
          <w:sz w:val="28"/>
          <w:szCs w:val="28"/>
          <w:rtl/>
        </w:rPr>
        <w:br w:type="page"/>
      </w:r>
    </w:p>
    <w:p w:rsidR="007F0B25" w:rsidRDefault="007F0B25">
      <w:pPr>
        <w:bidi w:val="0"/>
        <w:rPr>
          <w:rFonts w:ascii="Simplified Arabic" w:hAnsi="Simplified Arabic" w:cs="Simplified Arabic"/>
          <w:b/>
          <w:bCs/>
          <w:sz w:val="28"/>
          <w:szCs w:val="28"/>
          <w:rtl/>
        </w:rPr>
      </w:pPr>
      <w:r>
        <w:rPr>
          <w:rFonts w:ascii="Simplified Arabic" w:hAnsi="Simplified Arabic"/>
          <w:sz w:val="28"/>
          <w:szCs w:val="28"/>
          <w:rtl/>
        </w:rPr>
        <w:lastRenderedPageBreak/>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862BC6"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تدريب،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التعداد،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البداية، ومساهمتهم في تذليل العقبات وتوفير كافة متطلبات النجاح،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والدولية، فلهم جميعاً كل الشكر والتقدير.</w:t>
      </w:r>
    </w:p>
    <w:p w:rsidR="00862BC6" w:rsidRDefault="00862BC6">
      <w:pPr>
        <w:bidi w:val="0"/>
        <w:rPr>
          <w:rFonts w:ascii="Simplified Arabic" w:hAnsi="Simplified Arabic" w:cs="Simplified Arabic"/>
          <w:color w:val="000000"/>
          <w:sz w:val="24"/>
          <w:szCs w:val="24"/>
        </w:rPr>
      </w:pPr>
      <w:r>
        <w:rPr>
          <w:rFonts w:ascii="Simplified Arabic" w:hAnsi="Simplified Arabic" w:cs="Simplified Arabic"/>
          <w:color w:val="000000"/>
          <w:sz w:val="24"/>
          <w:szCs w:val="24"/>
        </w:rPr>
        <w:br w:type="page"/>
      </w:r>
    </w:p>
    <w:p w:rsidR="00E5367D" w:rsidRPr="00E5367D" w:rsidRDefault="00E5367D" w:rsidP="00EC6462">
      <w:pPr>
        <w:ind w:left="-2"/>
        <w:jc w:val="lowKashida"/>
        <w:rPr>
          <w:rFonts w:ascii="Simplified Arabic" w:hAnsi="Simplified Arabic" w:cs="Simplified Arabic"/>
          <w:color w:val="000000"/>
          <w:sz w:val="24"/>
          <w:szCs w:val="24"/>
        </w:rPr>
      </w:pP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B729BB">
            <w:pPr>
              <w:pStyle w:val="Header"/>
              <w:ind w:left="317"/>
              <w:rPr>
                <w:rFonts w:cs="Simplified Arabic"/>
                <w:sz w:val="24"/>
                <w:szCs w:val="24"/>
                <w:rtl/>
              </w:rPr>
            </w:pPr>
            <w:r>
              <w:rPr>
                <w:rFonts w:cs="Simplified Arabic" w:hint="cs"/>
                <w:sz w:val="24"/>
                <w:szCs w:val="24"/>
                <w:rtl/>
              </w:rPr>
              <w:t>عناي</w:t>
            </w:r>
            <w:r w:rsidR="00B729BB">
              <w:rPr>
                <w:rFonts w:cs="Simplified Arabic" w:hint="cs"/>
                <w:sz w:val="24"/>
                <w:szCs w:val="24"/>
                <w:rtl/>
              </w:rPr>
              <w:t>ه</w:t>
            </w:r>
            <w:r>
              <w:rPr>
                <w:rFonts w:cs="Simplified Arabic" w:hint="cs"/>
                <w:sz w:val="24"/>
                <w:szCs w:val="24"/>
                <w:rtl/>
              </w:rPr>
              <w:t xml:space="preserve">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فعلاً، والمقيمين في مساكن مأهولة بأسر خاصة ولا يشمل المساكن العامة والأفراد القاطنين فيها</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للتعداد-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5348C0" w:rsidP="00C10955">
      <w:pPr>
        <w:ind w:left="565"/>
        <w:jc w:val="both"/>
        <w:rPr>
          <w:rFonts w:ascii="Simplified Arabic" w:hAnsi="Simplified Arabic" w:cs="Simplified Arabic"/>
          <w:sz w:val="24"/>
          <w:szCs w:val="24"/>
          <w:rtl/>
        </w:rPr>
      </w:pPr>
      <w:hyperlink r:id="rId22"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A5D24">
              <w:rPr>
                <w:rFonts w:ascii="Simplified Arabic" w:hAnsi="Simplified Arabic" w:cs="Simplified Arabic" w:hint="cs"/>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 xml:space="preserve">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6A5D24">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6A5D24">
        <w:trPr>
          <w:trHeight w:val="72"/>
          <w:tblHeader/>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5C1487" w:rsidRPr="00B658C6" w:rsidTr="00F36A8A">
        <w:trPr>
          <w:trHeight w:val="482"/>
          <w:jc w:val="center"/>
        </w:trPr>
        <w:tc>
          <w:tcPr>
            <w:tcW w:w="992" w:type="dxa"/>
          </w:tcPr>
          <w:p w:rsidR="005C1487" w:rsidRPr="00082E37" w:rsidRDefault="005C1487"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5C1487" w:rsidRPr="00254DCC" w:rsidRDefault="003C5F3A" w:rsidP="009A1AD1">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مؤشرات مختارة لظروف السكن في</w:t>
            </w:r>
            <w:r w:rsidR="009A1AD1">
              <w:rPr>
                <w:rFonts w:ascii="Simplified Arabic" w:hAnsi="Simplified Arabic" w:cs="Simplified Arabic" w:hint="cs"/>
                <w:snapToGrid w:val="0"/>
                <w:sz w:val="24"/>
                <w:szCs w:val="24"/>
                <w:rtl/>
              </w:rPr>
              <w:t xml:space="preserve"> </w:t>
            </w:r>
            <w:r w:rsidR="00482480">
              <w:rPr>
                <w:rFonts w:ascii="Simplified Arabic" w:hAnsi="Simplified Arabic" w:cs="Simplified Arabic"/>
                <w:snapToGrid w:val="0"/>
                <w:sz w:val="24"/>
                <w:szCs w:val="24"/>
                <w:rtl/>
              </w:rPr>
              <w:t>محافظة</w:t>
            </w:r>
            <w:r w:rsidR="0002687E">
              <w:rPr>
                <w:rFonts w:ascii="Simplified Arabic" w:hAnsi="Simplified Arabic" w:cs="Simplified Arabic"/>
                <w:snapToGrid w:val="0"/>
                <w:sz w:val="24"/>
                <w:szCs w:val="24"/>
                <w:rtl/>
              </w:rPr>
              <w:t xml:space="preserve"> </w:t>
            </w:r>
            <w:proofErr w:type="spellStart"/>
            <w:r w:rsidR="0002687E">
              <w:rPr>
                <w:rFonts w:ascii="Simplified Arabic" w:hAnsi="Simplified Arabic" w:cs="Simplified Arabic"/>
                <w:snapToGrid w:val="0"/>
                <w:sz w:val="24"/>
                <w:szCs w:val="24"/>
                <w:rtl/>
              </w:rPr>
              <w:t>طوباس</w:t>
            </w:r>
            <w:proofErr w:type="spellEnd"/>
            <w:r w:rsidR="0002687E">
              <w:rPr>
                <w:rFonts w:ascii="Simplified Arabic" w:hAnsi="Simplified Arabic" w:cs="Simplified Arabic"/>
                <w:snapToGrid w:val="0"/>
                <w:sz w:val="24"/>
                <w:szCs w:val="24"/>
                <w:rtl/>
              </w:rPr>
              <w:t xml:space="preserve"> والأغوار الشمالية</w:t>
            </w:r>
            <w:r w:rsidRPr="00254DCC">
              <w:rPr>
                <w:rFonts w:ascii="Simplified Arabic" w:hAnsi="Simplified Arabic" w:cs="Simplified Arabic"/>
                <w:snapToGrid w:val="0"/>
                <w:sz w:val="24"/>
                <w:szCs w:val="24"/>
                <w:rtl/>
              </w:rPr>
              <w:t xml:space="preserve"> حسب نوع التجمع</w:t>
            </w:r>
            <w:r w:rsidR="00604B5A">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1997، 2007، 2017</w:t>
            </w:r>
          </w:p>
        </w:tc>
        <w:tc>
          <w:tcPr>
            <w:tcW w:w="1135" w:type="dxa"/>
          </w:tcPr>
          <w:p w:rsidR="005C1487" w:rsidRPr="00082E37" w:rsidRDefault="00D26E5D" w:rsidP="000B12A2">
            <w:pPr>
              <w:jc w:val="center"/>
              <w:rPr>
                <w:rFonts w:cs="Simplified Arabic"/>
                <w:b/>
                <w:bCs/>
                <w:snapToGrid w:val="0"/>
                <w:sz w:val="24"/>
                <w:szCs w:val="24"/>
              </w:rPr>
            </w:pPr>
            <w:r>
              <w:rPr>
                <w:rFonts w:cs="Simplified Arabic" w:hint="cs"/>
                <w:b/>
                <w:bCs/>
                <w:snapToGrid w:val="0"/>
                <w:sz w:val="24"/>
                <w:szCs w:val="24"/>
                <w:rtl/>
              </w:rPr>
              <w:t>39</w:t>
            </w:r>
          </w:p>
        </w:tc>
      </w:tr>
      <w:tr w:rsidR="00B432F6" w:rsidRPr="003D1AB0" w:rsidTr="00F36A8A">
        <w:trPr>
          <w:trHeight w:val="79"/>
          <w:jc w:val="center"/>
        </w:trPr>
        <w:tc>
          <w:tcPr>
            <w:tcW w:w="992" w:type="dxa"/>
          </w:tcPr>
          <w:p w:rsidR="00B432F6" w:rsidRPr="003D1AB0" w:rsidRDefault="00B432F6" w:rsidP="00745C70">
            <w:pPr>
              <w:rPr>
                <w:rFonts w:cs="Simplified Arabic"/>
                <w:b/>
                <w:bCs/>
                <w:snapToGrid w:val="0"/>
                <w:sz w:val="8"/>
                <w:szCs w:val="8"/>
                <w:rtl/>
              </w:rPr>
            </w:pPr>
          </w:p>
        </w:tc>
        <w:tc>
          <w:tcPr>
            <w:tcW w:w="6946" w:type="dxa"/>
          </w:tcPr>
          <w:p w:rsidR="00B432F6" w:rsidRPr="003D1AB0" w:rsidRDefault="00B432F6" w:rsidP="00604B5A">
            <w:pPr>
              <w:ind w:left="41"/>
              <w:jc w:val="both"/>
              <w:rPr>
                <w:rFonts w:ascii="Simplified Arabic" w:hAnsi="Simplified Arabic" w:cs="Simplified Arabic"/>
                <w:snapToGrid w:val="0"/>
                <w:sz w:val="8"/>
                <w:szCs w:val="8"/>
                <w:rtl/>
              </w:rPr>
            </w:pPr>
          </w:p>
        </w:tc>
        <w:tc>
          <w:tcPr>
            <w:tcW w:w="1135" w:type="dxa"/>
          </w:tcPr>
          <w:p w:rsidR="00B432F6" w:rsidRPr="003D1AB0" w:rsidRDefault="00B432F6" w:rsidP="000B12A2">
            <w:pPr>
              <w:jc w:val="center"/>
              <w:rPr>
                <w:rFonts w:cs="Simplified Arabic"/>
                <w:b/>
                <w:bCs/>
                <w:snapToGrid w:val="0"/>
                <w:sz w:val="8"/>
                <w:szCs w:val="8"/>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1D1B01" w:rsidRPr="00254DCC" w:rsidRDefault="003C5F3A"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 وعدد الغرف في المسكن، 2017</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40</w:t>
            </w:r>
          </w:p>
        </w:tc>
      </w:tr>
      <w:tr w:rsidR="00B907D6" w:rsidRPr="003D1AB0" w:rsidTr="00F36A8A">
        <w:trPr>
          <w:trHeight w:val="72"/>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7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1D1B01" w:rsidRPr="00254DCC" w:rsidRDefault="00A402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w:t>
            </w:r>
            <w:r w:rsidR="002276C3">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في المسكن، 2017</w:t>
            </w:r>
          </w:p>
        </w:tc>
        <w:tc>
          <w:tcPr>
            <w:tcW w:w="1135" w:type="dxa"/>
          </w:tcPr>
          <w:p w:rsidR="001D1B01" w:rsidRPr="00082E37" w:rsidRDefault="00D26E5D" w:rsidP="000B12A2">
            <w:pPr>
              <w:jc w:val="center"/>
              <w:rPr>
                <w:rFonts w:cs="Simplified Arabic"/>
                <w:b/>
                <w:bCs/>
                <w:snapToGrid w:val="0"/>
                <w:sz w:val="8"/>
                <w:szCs w:val="8"/>
                <w:rtl/>
              </w:rPr>
            </w:pPr>
            <w:r>
              <w:rPr>
                <w:rFonts w:cs="Simplified Arabic" w:hint="cs"/>
                <w:b/>
                <w:bCs/>
                <w:snapToGrid w:val="0"/>
                <w:sz w:val="24"/>
                <w:szCs w:val="24"/>
                <w:rtl/>
              </w:rPr>
              <w:t>41</w:t>
            </w:r>
          </w:p>
        </w:tc>
      </w:tr>
      <w:tr w:rsidR="00B907D6" w:rsidRPr="003D1AB0" w:rsidTr="00F36A8A">
        <w:trPr>
          <w:trHeight w:val="161"/>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1D1B01" w:rsidRPr="00254DCC" w:rsidRDefault="00776EC8" w:rsidP="00482480">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في</w:t>
            </w:r>
            <w:r w:rsidR="009A1AD1">
              <w:rPr>
                <w:rFonts w:ascii="Simplified Arabic" w:hAnsi="Simplified Arabic" w:cs="Simplified Arabic" w:hint="cs"/>
                <w:sz w:val="24"/>
                <w:szCs w:val="24"/>
                <w:rtl/>
              </w:rPr>
              <w:t xml:space="preserve"> </w:t>
            </w:r>
            <w:r w:rsidR="001E1253">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 وعدد الغرف المخصصة للنوم في</w:t>
            </w:r>
            <w:r w:rsidR="009A1AD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r w:rsidR="000B52C6">
              <w:rPr>
                <w:rFonts w:ascii="Simplified Arabic" w:hAnsi="Simplified Arabic" w:cs="Simplified Arabic" w:hint="cs"/>
                <w:sz w:val="24"/>
                <w:szCs w:val="24"/>
                <w:rtl/>
              </w:rPr>
              <w:t xml:space="preserve">      </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45</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708"/>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sidR="004E1C35">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6E434F" w:rsidRPr="00C945B2" w:rsidRDefault="009C4CD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A1AD1">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المخصصة للنوم في المسكن،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46</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1D1B01" w:rsidRPr="00254DCC" w:rsidRDefault="0027097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استخدام مياه الشرب الآمنة، واستخدام الصرف الصحي المحسن،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50</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1D1B01" w:rsidRPr="00254DCC" w:rsidRDefault="00FF74BF"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 والمصدر</w:t>
            </w:r>
            <w:r w:rsidR="00B023D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الرئيسي لمياه الشرب لدى الأسرة،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1D1B01" w:rsidRPr="00254DCC" w:rsidRDefault="00472DE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والمصدر الرئيسي لمياه الشرب لدى الأسرة،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52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1D1B01" w:rsidRPr="00254DCC" w:rsidRDefault="00B409D5"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 واتصال المسكن</w:t>
            </w:r>
            <w:r w:rsidR="00E33259">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بالكهرباء،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56</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واتصال المسكن</w:t>
            </w:r>
            <w:r w:rsidR="00F4465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بالكهرباء،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57</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 ونوع المرحاض الذي تستخدمه الأسرة،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61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 المرحاض الذي تستخدمه الأسرة،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62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E1C35" w:rsidTr="00F36A8A">
        <w:trPr>
          <w:trHeight w:val="20"/>
          <w:jc w:val="center"/>
        </w:trPr>
        <w:tc>
          <w:tcPr>
            <w:tcW w:w="992" w:type="dxa"/>
          </w:tcPr>
          <w:p w:rsidR="001D1B01" w:rsidRPr="004E1C35" w:rsidRDefault="001D1B01"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1D1B01" w:rsidRPr="00254DCC" w:rsidRDefault="00CA77D5"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w:t>
            </w:r>
            <w:r w:rsidR="00077300" w:rsidRPr="00254DCC">
              <w:rPr>
                <w:rFonts w:ascii="Simplified Arabic" w:hAnsi="Simplified Arabic" w:cs="Simplified Arabic"/>
                <w:sz w:val="24"/>
                <w:szCs w:val="24"/>
                <w:rtl/>
              </w:rPr>
              <w:t xml:space="preserve"> والأفراد</w:t>
            </w:r>
            <w:r w:rsidRPr="00254DCC">
              <w:rPr>
                <w:rFonts w:ascii="Simplified Arabic" w:hAnsi="Simplified Arabic" w:cs="Simplified Arabic"/>
                <w:sz w:val="24"/>
                <w:szCs w:val="24"/>
                <w:rtl/>
              </w:rPr>
              <w:t xml:space="preserve">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 ومساحة مسطح</w:t>
            </w:r>
            <w:r w:rsidR="0007730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p>
        </w:tc>
        <w:tc>
          <w:tcPr>
            <w:tcW w:w="1135" w:type="dxa"/>
          </w:tcPr>
          <w:p w:rsidR="001D1B01" w:rsidRPr="004E1C35"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66</w:t>
            </w:r>
          </w:p>
        </w:tc>
      </w:tr>
      <w:tr w:rsidR="000A1A30" w:rsidRPr="003D1AB0" w:rsidTr="00077300">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077300">
        <w:trPr>
          <w:trHeight w:val="482"/>
          <w:jc w:val="center"/>
        </w:trPr>
        <w:tc>
          <w:tcPr>
            <w:tcW w:w="992" w:type="dxa"/>
          </w:tcPr>
          <w:p w:rsidR="001D1B01" w:rsidRPr="00082E37" w:rsidRDefault="001D1B01" w:rsidP="00B3300B">
            <w:pPr>
              <w:rPr>
                <w:rFonts w:cs="Simplified Arabic"/>
                <w:b/>
                <w:bCs/>
                <w:snapToGrid w:val="0"/>
                <w:sz w:val="24"/>
                <w:szCs w:val="24"/>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1D1B01" w:rsidRPr="00254DCC" w:rsidRDefault="000D2EA0"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 وتوفر مطبخ</w:t>
            </w:r>
            <w:r w:rsidR="000B52C6">
              <w:rPr>
                <w:rFonts w:ascii="Simplified Arabic" w:hAnsi="Simplified Arabic" w:cs="Simplified Arabic" w:hint="cs"/>
                <w:sz w:val="24"/>
                <w:szCs w:val="24"/>
                <w:rtl/>
              </w:rPr>
              <w:t xml:space="preserve"> في المسكن</w:t>
            </w:r>
            <w:r w:rsidRPr="00254DCC">
              <w:rPr>
                <w:rFonts w:ascii="Simplified Arabic" w:hAnsi="Simplified Arabic" w:cs="Simplified Arabic"/>
                <w:sz w:val="24"/>
                <w:szCs w:val="24"/>
                <w:rtl/>
              </w:rPr>
              <w:t>، 2017</w:t>
            </w:r>
          </w:p>
        </w:tc>
        <w:tc>
          <w:tcPr>
            <w:tcW w:w="1135" w:type="dxa"/>
            <w:tcBorders>
              <w:left w:val="nil"/>
            </w:tcBorders>
          </w:tcPr>
          <w:p w:rsidR="001D1B01" w:rsidRPr="00E06B17" w:rsidRDefault="00452B03" w:rsidP="000B12A2">
            <w:pPr>
              <w:jc w:val="center"/>
              <w:rPr>
                <w:rFonts w:ascii="Simplified Arabic" w:hAnsi="Simplified Arabic" w:cs="Simplified Arabic"/>
                <w:sz w:val="24"/>
                <w:szCs w:val="24"/>
              </w:rPr>
            </w:pPr>
            <w:r>
              <w:rPr>
                <w:rFonts w:ascii="Simplified Arabic" w:hAnsi="Simplified Arabic" w:cs="Simplified Arabic" w:hint="cs"/>
                <w:b/>
                <w:bCs/>
                <w:sz w:val="22"/>
                <w:szCs w:val="22"/>
                <w:rtl/>
              </w:rPr>
              <w:t>67</w:t>
            </w:r>
          </w:p>
        </w:tc>
      </w:tr>
      <w:tr w:rsidR="00077300" w:rsidRPr="00B658C6" w:rsidTr="00077300">
        <w:trPr>
          <w:trHeight w:hRule="exact" w:val="159"/>
          <w:jc w:val="center"/>
        </w:trPr>
        <w:tc>
          <w:tcPr>
            <w:tcW w:w="992" w:type="dxa"/>
          </w:tcPr>
          <w:p w:rsidR="00077300" w:rsidRPr="00077300" w:rsidRDefault="00077300" w:rsidP="00B3300B">
            <w:pPr>
              <w:rPr>
                <w:rFonts w:cs="Simplified Arabic"/>
                <w:b/>
                <w:bCs/>
                <w:snapToGrid w:val="0"/>
                <w:sz w:val="8"/>
                <w:szCs w:val="8"/>
                <w:rtl/>
              </w:rPr>
            </w:pPr>
          </w:p>
        </w:tc>
        <w:tc>
          <w:tcPr>
            <w:tcW w:w="6946" w:type="dxa"/>
          </w:tcPr>
          <w:p w:rsidR="00077300" w:rsidRPr="00077300" w:rsidRDefault="00077300" w:rsidP="00077300">
            <w:pPr>
              <w:rPr>
                <w:rFonts w:cs="Simplified Arabic"/>
                <w:b/>
                <w:bCs/>
                <w:snapToGrid w:val="0"/>
                <w:sz w:val="8"/>
                <w:szCs w:val="8"/>
                <w:rtl/>
              </w:rPr>
            </w:pPr>
          </w:p>
        </w:tc>
        <w:tc>
          <w:tcPr>
            <w:tcW w:w="1135" w:type="dxa"/>
            <w:tcBorders>
              <w:left w:val="nil"/>
            </w:tcBorders>
          </w:tcPr>
          <w:p w:rsidR="00077300" w:rsidRDefault="00077300" w:rsidP="00077300">
            <w:pPr>
              <w:rPr>
                <w:rFonts w:ascii="Simplified Arabic" w:hAnsi="Simplified Arabic" w:cs="Simplified Arabic"/>
                <w:b/>
                <w:bCs/>
                <w:sz w:val="22"/>
                <w:szCs w:val="22"/>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1D1B01" w:rsidRPr="00254DCC" w:rsidRDefault="000D2EA0"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r w:rsidR="00816A19">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68</w:t>
            </w:r>
          </w:p>
        </w:tc>
      </w:tr>
      <w:tr w:rsidR="000A1A30" w:rsidRPr="003D1AB0" w:rsidTr="00077300">
        <w:trPr>
          <w:trHeight w:val="159"/>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1D1B01" w:rsidRPr="00254DCC" w:rsidRDefault="0093307E"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00254DCC"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وتوفر حمام</w:t>
            </w:r>
            <w:r w:rsidR="00816A19">
              <w:rPr>
                <w:rFonts w:ascii="Simplified Arabic" w:hAnsi="Simplified Arabic" w:cs="Simplified Arabic" w:hint="cs"/>
                <w:sz w:val="24"/>
                <w:szCs w:val="24"/>
                <w:rtl/>
              </w:rPr>
              <w:t xml:space="preserve"> في</w:t>
            </w:r>
            <w:r w:rsidR="00135148">
              <w:rPr>
                <w:rFonts w:ascii="Simplified Arabic" w:hAnsi="Simplified Arabic" w:cs="Simplified Arabic" w:hint="cs"/>
                <w:sz w:val="24"/>
                <w:szCs w:val="24"/>
                <w:rtl/>
              </w:rPr>
              <w:t xml:space="preserve"> </w:t>
            </w:r>
            <w:r w:rsidR="00816A19">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72</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حمام</w:t>
            </w:r>
            <w:r w:rsidR="00C370C2">
              <w:rPr>
                <w:rFonts w:ascii="Simplified Arabic" w:hAnsi="Simplified Arabic" w:cs="Simplified Arabic" w:hint="cs"/>
                <w:sz w:val="24"/>
                <w:szCs w:val="24"/>
                <w:rtl/>
              </w:rPr>
              <w:t xml:space="preserve"> </w:t>
            </w:r>
            <w:r w:rsidR="00495D6D">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73</w:t>
            </w:r>
          </w:p>
        </w:tc>
      </w:tr>
      <w:tr w:rsidR="000A1A30" w:rsidRPr="003D1AB0" w:rsidTr="00077300">
        <w:trPr>
          <w:trHeight w:val="9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 xml:space="preserve">محافظة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 وتوفر</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495D6D">
              <w:rPr>
                <w:rFonts w:ascii="Simplified Arabic" w:hAnsi="Simplified Arabic" w:cs="Simplified Arabic" w:hint="cs"/>
                <w:sz w:val="24"/>
                <w:szCs w:val="24"/>
                <w:rtl/>
              </w:rPr>
              <w:t xml:space="preserve"> في المسكن</w:t>
            </w:r>
            <w:r w:rsidRPr="00254DCC">
              <w:rPr>
                <w:rFonts w:ascii="Simplified Arabic" w:hAnsi="Simplified Arabic" w:cs="Simplified Arabic"/>
                <w:sz w:val="24"/>
                <w:szCs w:val="24"/>
                <w:rtl/>
              </w:rPr>
              <w:t>،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77</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1D1B01" w:rsidRPr="00254DCC" w:rsidRDefault="00BB3315" w:rsidP="00B2563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والأفراد في</w:t>
            </w:r>
            <w:r w:rsidR="00B25631">
              <w:rPr>
                <w:rFonts w:ascii="Simplified Arabic" w:hAnsi="Simplified Arabic" w:cs="Simplified Arabic" w:hint="cs"/>
                <w:sz w:val="24"/>
                <w:szCs w:val="24"/>
                <w:rtl/>
              </w:rPr>
              <w:t xml:space="preserve">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B2563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F4465A" w:rsidRPr="00254DCC">
              <w:rPr>
                <w:rFonts w:ascii="Simplified Arabic" w:hAnsi="Simplified Arabic" w:cs="Simplified Arabic"/>
                <w:sz w:val="24"/>
                <w:szCs w:val="24"/>
                <w:rtl/>
              </w:rPr>
              <w:t xml:space="preserve"> </w:t>
            </w:r>
            <w:r w:rsidR="00F52E2E">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78</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1D1B01" w:rsidRPr="00254DCC" w:rsidRDefault="007C5AD2"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 xml:space="preserve">محافظة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 وتوفر حمام ومرحاض معا</w:t>
            </w:r>
            <w:r w:rsidR="00F52E2E">
              <w:rPr>
                <w:rFonts w:ascii="Simplified Arabic" w:hAnsi="Simplified Arabic" w:cs="Simplified Arabic" w:hint="cs"/>
                <w:sz w:val="24"/>
                <w:szCs w:val="24"/>
                <w:rtl/>
              </w:rPr>
              <w:t xml:space="preserve"> في </w:t>
            </w:r>
            <w:r w:rsidR="004F38A5">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82</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1D1B01" w:rsidRPr="00254DCC" w:rsidRDefault="00D67E5A" w:rsidP="00DE0776">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DE0776">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حمام </w:t>
            </w:r>
            <w:r w:rsidR="00C1730D" w:rsidRPr="00254DCC">
              <w:rPr>
                <w:rFonts w:ascii="Simplified Arabic" w:hAnsi="Simplified Arabic" w:cs="Simplified Arabic"/>
                <w:sz w:val="24"/>
                <w:szCs w:val="24"/>
                <w:rtl/>
              </w:rPr>
              <w:t>و</w:t>
            </w:r>
            <w:r w:rsidRPr="00254DCC">
              <w:rPr>
                <w:rFonts w:ascii="Simplified Arabic" w:hAnsi="Simplified Arabic" w:cs="Simplified Arabic"/>
                <w:sz w:val="24"/>
                <w:szCs w:val="24"/>
                <w:rtl/>
              </w:rPr>
              <w:t xml:space="preserve">مرحاض معا </w:t>
            </w:r>
            <w:r w:rsidR="00F52E2E">
              <w:rPr>
                <w:rFonts w:ascii="Simplified Arabic" w:hAnsi="Simplified Arabic" w:cs="Simplified Arabic" w:hint="cs"/>
                <w:sz w:val="24"/>
                <w:szCs w:val="24"/>
                <w:rtl/>
              </w:rPr>
              <w:t>في</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9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1D1B01" w:rsidRPr="00254DCC" w:rsidRDefault="00997465"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 وعمر وجنس رب الأسرة ونوع المسكن،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87</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1D1B01" w:rsidRPr="00254DCC" w:rsidRDefault="0067564D"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w:t>
            </w:r>
            <w:r w:rsidR="00EF690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الأسرة،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91</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1D1B01" w:rsidRPr="00254DCC" w:rsidRDefault="0067564D"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76685">
              <w:rPr>
                <w:rFonts w:ascii="Simplified Arabic" w:hAnsi="Simplified Arabic" w:cs="Simplified Arabic"/>
                <w:sz w:val="24"/>
                <w:szCs w:val="24"/>
                <w:rtl/>
              </w:rPr>
              <w:t xml:space="preserve">محافظة </w:t>
            </w:r>
            <w:proofErr w:type="spellStart"/>
            <w:r w:rsidR="00B76685">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والعلاقة بقوة العمل والجنس لرب الأسرة،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1D1B01" w:rsidRPr="00254DCC" w:rsidRDefault="00EF5113"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 وحيازة المسكن،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1D1B01" w:rsidRPr="00254DCC" w:rsidRDefault="00917F8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sidR="004F38A5">
              <w:rPr>
                <w:rFonts w:ascii="Simplified Arabic" w:hAnsi="Simplified Arabic" w:cs="Simplified Arabic" w:hint="cs"/>
                <w:sz w:val="24"/>
                <w:szCs w:val="24"/>
                <w:rtl/>
              </w:rPr>
              <w:t xml:space="preserve"> </w:t>
            </w:r>
            <w:r w:rsidR="004F38A5">
              <w:rPr>
                <w:rFonts w:ascii="Simplified Arabic" w:hAnsi="Simplified Arabic" w:cs="Simplified Arabic"/>
                <w:sz w:val="24"/>
                <w:szCs w:val="24"/>
                <w:rtl/>
              </w:rPr>
              <w:t>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وحيازة المسكن،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96</w:t>
            </w:r>
          </w:p>
        </w:tc>
      </w:tr>
      <w:tr w:rsidR="00A969B1" w:rsidRPr="00802A6B" w:rsidTr="00F36A8A">
        <w:trPr>
          <w:trHeight w:val="161"/>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6F6A9F">
        <w:trPr>
          <w:trHeight w:hRule="exact" w:val="916"/>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1D1B01" w:rsidRPr="00254DCC" w:rsidRDefault="00214ECB"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 الأسرة،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100</w:t>
            </w:r>
          </w:p>
        </w:tc>
      </w:tr>
      <w:tr w:rsidR="0092041C" w:rsidRPr="00802A6B" w:rsidTr="006A5D24">
        <w:trPr>
          <w:trHeight w:hRule="exact" w:val="72"/>
          <w:jc w:val="center"/>
        </w:trPr>
        <w:tc>
          <w:tcPr>
            <w:tcW w:w="992" w:type="dxa"/>
          </w:tcPr>
          <w:p w:rsidR="0092041C" w:rsidRPr="00802A6B" w:rsidRDefault="0092041C" w:rsidP="00745C70">
            <w:pPr>
              <w:rPr>
                <w:rFonts w:cs="Simplified Arabic"/>
                <w:b/>
                <w:bCs/>
                <w:snapToGrid w:val="0"/>
                <w:sz w:val="8"/>
                <w:szCs w:val="8"/>
                <w:rtl/>
              </w:rPr>
            </w:pPr>
          </w:p>
        </w:tc>
        <w:tc>
          <w:tcPr>
            <w:tcW w:w="6946" w:type="dxa"/>
          </w:tcPr>
          <w:p w:rsidR="0092041C" w:rsidRPr="00802A6B" w:rsidRDefault="0092041C" w:rsidP="00802A6B">
            <w:pPr>
              <w:rPr>
                <w:rFonts w:cs="Simplified Arabic"/>
                <w:b/>
                <w:bCs/>
                <w:snapToGrid w:val="0"/>
                <w:sz w:val="8"/>
                <w:szCs w:val="8"/>
                <w:rtl/>
              </w:rPr>
            </w:pPr>
          </w:p>
        </w:tc>
        <w:tc>
          <w:tcPr>
            <w:tcW w:w="1135" w:type="dxa"/>
          </w:tcPr>
          <w:p w:rsidR="0092041C" w:rsidRPr="00802A6B" w:rsidRDefault="0092041C"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3DDE">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w:t>
            </w:r>
            <w:r w:rsidR="006F6A9F">
              <w:rPr>
                <w:rFonts w:ascii="Simplified Arabic" w:hAnsi="Simplified Arabic" w:cs="Simplified Arabic" w:hint="cs"/>
                <w:sz w:val="24"/>
                <w:szCs w:val="24"/>
                <w:rtl/>
              </w:rPr>
              <w:t xml:space="preserve"> </w:t>
            </w:r>
            <w:r w:rsidR="0002687E">
              <w:rPr>
                <w:rFonts w:ascii="Simplified Arabic" w:hAnsi="Simplified Arabic" w:cs="Simplified Arabic"/>
                <w:sz w:val="24"/>
                <w:szCs w:val="24"/>
                <w:rtl/>
              </w:rPr>
              <w:t>الشمالية</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حيازة المسكن ونوع </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الأسرة،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A969B1" w:rsidRPr="00476548" w:rsidTr="006A5D24">
        <w:trPr>
          <w:trHeight w:val="72"/>
          <w:jc w:val="center"/>
        </w:trPr>
        <w:tc>
          <w:tcPr>
            <w:tcW w:w="992" w:type="dxa"/>
          </w:tcPr>
          <w:p w:rsidR="00A969B1" w:rsidRPr="006A5D24" w:rsidRDefault="00A969B1" w:rsidP="00745C70">
            <w:pPr>
              <w:rPr>
                <w:rFonts w:ascii="Simplified Arabic" w:hAnsi="Simplified Arabic" w:cs="Simplified Arabic"/>
                <w:b/>
                <w:bCs/>
                <w:sz w:val="8"/>
                <w:szCs w:val="8"/>
                <w:rtl/>
              </w:rPr>
            </w:pPr>
          </w:p>
        </w:tc>
        <w:tc>
          <w:tcPr>
            <w:tcW w:w="6946" w:type="dxa"/>
          </w:tcPr>
          <w:p w:rsidR="00A969B1" w:rsidRPr="006A5D24" w:rsidRDefault="00A969B1" w:rsidP="000B12A2">
            <w:pPr>
              <w:jc w:val="both"/>
              <w:rPr>
                <w:rFonts w:ascii="Simplified Arabic" w:hAnsi="Simplified Arabic" w:cs="Simplified Arabic"/>
                <w:sz w:val="8"/>
                <w:szCs w:val="8"/>
                <w:rtl/>
              </w:rPr>
            </w:pPr>
          </w:p>
        </w:tc>
        <w:tc>
          <w:tcPr>
            <w:tcW w:w="1135" w:type="dxa"/>
          </w:tcPr>
          <w:p w:rsidR="00A969B1" w:rsidRPr="006A5D24" w:rsidRDefault="00A969B1" w:rsidP="000B12A2">
            <w:pPr>
              <w:jc w:val="center"/>
              <w:rPr>
                <w:rFonts w:ascii="Simplified Arabic" w:hAnsi="Simplified Arabic" w:cs="Simplified Arabic"/>
                <w:b/>
                <w:bCs/>
                <w:sz w:val="8"/>
                <w:szCs w:val="8"/>
                <w:rtl/>
              </w:rPr>
            </w:pPr>
          </w:p>
        </w:tc>
      </w:tr>
      <w:tr w:rsidR="00017600" w:rsidRPr="00476548" w:rsidTr="00F36A8A">
        <w:trPr>
          <w:trHeight w:val="438"/>
          <w:jc w:val="center"/>
        </w:trPr>
        <w:tc>
          <w:tcPr>
            <w:tcW w:w="992" w:type="dxa"/>
          </w:tcPr>
          <w:p w:rsidR="00017600"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017600" w:rsidRPr="00254DCC" w:rsidRDefault="00214ECB" w:rsidP="002D743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وحجم الأسرة، 2017</w:t>
            </w:r>
          </w:p>
        </w:tc>
        <w:tc>
          <w:tcPr>
            <w:tcW w:w="1135" w:type="dxa"/>
          </w:tcPr>
          <w:p w:rsidR="00017600"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00C24128">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w:t>
            </w:r>
            <w:r w:rsidR="00EB5DE6"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الأسرة، 2017</w:t>
            </w:r>
          </w:p>
        </w:tc>
        <w:tc>
          <w:tcPr>
            <w:tcW w:w="1135" w:type="dxa"/>
            <w:tcBorders>
              <w:left w:val="nil"/>
            </w:tcBorders>
          </w:tcPr>
          <w:p w:rsidR="00500CEA" w:rsidRPr="00476548" w:rsidRDefault="00FA3236" w:rsidP="00077300">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106</w:t>
            </w:r>
          </w:p>
        </w:tc>
      </w:tr>
      <w:tr w:rsidR="007222F0" w:rsidRPr="00802A6B" w:rsidTr="00077300">
        <w:trPr>
          <w:trHeight w:val="106"/>
          <w:jc w:val="center"/>
        </w:trPr>
        <w:tc>
          <w:tcPr>
            <w:tcW w:w="992" w:type="dxa"/>
          </w:tcPr>
          <w:p w:rsidR="007222F0" w:rsidRPr="00802A6B" w:rsidRDefault="007222F0" w:rsidP="00745C70">
            <w:pPr>
              <w:rPr>
                <w:rFonts w:cs="Simplified Arabic"/>
                <w:b/>
                <w:bCs/>
                <w:snapToGrid w:val="0"/>
                <w:sz w:val="8"/>
                <w:szCs w:val="8"/>
                <w:rtl/>
              </w:rPr>
            </w:pPr>
          </w:p>
        </w:tc>
        <w:tc>
          <w:tcPr>
            <w:tcW w:w="6946" w:type="dxa"/>
          </w:tcPr>
          <w:p w:rsidR="007222F0" w:rsidRPr="00802A6B" w:rsidRDefault="007222F0" w:rsidP="00802A6B">
            <w:pPr>
              <w:rPr>
                <w:rFonts w:cs="Simplified Arabic"/>
                <w:b/>
                <w:bCs/>
                <w:snapToGrid w:val="0"/>
                <w:sz w:val="8"/>
                <w:szCs w:val="8"/>
                <w:rtl/>
              </w:rPr>
            </w:pPr>
          </w:p>
        </w:tc>
        <w:tc>
          <w:tcPr>
            <w:tcW w:w="1135" w:type="dxa"/>
            <w:tcBorders>
              <w:left w:val="nil"/>
            </w:tcBorders>
          </w:tcPr>
          <w:p w:rsidR="007222F0" w:rsidRPr="00802A6B" w:rsidRDefault="007222F0" w:rsidP="00802A6B">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sidR="001E1253">
              <w:rPr>
                <w:rFonts w:ascii="Simplified Arabic" w:hAnsi="Simplified Arabic" w:cs="Simplified Arabic"/>
                <w:sz w:val="24"/>
                <w:szCs w:val="24"/>
                <w:rtl/>
              </w:rPr>
              <w:t xml:space="preserve">محافظة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حالة اللجوء لرب الأسرة وعدد الغرف في المسكن، 2017</w:t>
            </w:r>
          </w:p>
        </w:tc>
        <w:tc>
          <w:tcPr>
            <w:tcW w:w="1135" w:type="dxa"/>
            <w:tcBorders>
              <w:left w:val="nil"/>
            </w:tcBorders>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Borders>
              <w:left w:val="nil"/>
            </w:tcBorders>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1D1B01" w:rsidRPr="00254DCC" w:rsidRDefault="00405AEA"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76685">
              <w:rPr>
                <w:rFonts w:ascii="Simplified Arabic" w:hAnsi="Simplified Arabic" w:cs="Simplified Arabic"/>
                <w:sz w:val="24"/>
                <w:szCs w:val="24"/>
                <w:rtl/>
              </w:rPr>
              <w:t xml:space="preserve">محافظة </w:t>
            </w:r>
            <w:proofErr w:type="spellStart"/>
            <w:r w:rsidR="00B76685">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w:t>
            </w:r>
            <w:r w:rsidR="00E220BD">
              <w:rPr>
                <w:rFonts w:ascii="Simplified Arabic" w:hAnsi="Simplified Arabic" w:cs="Simplified Arabic" w:hint="cs"/>
                <w:sz w:val="24"/>
                <w:szCs w:val="24"/>
                <w:rtl/>
              </w:rPr>
              <w:t xml:space="preserve"> </w:t>
            </w:r>
            <w:r w:rsidR="0002687E">
              <w:rPr>
                <w:rFonts w:ascii="Simplified Arabic" w:hAnsi="Simplified Arabic" w:cs="Simplified Arabic"/>
                <w:sz w:val="24"/>
                <w:szCs w:val="24"/>
                <w:rtl/>
              </w:rPr>
              <w:t>الشمالية</w:t>
            </w:r>
            <w:r w:rsidRPr="00254DCC">
              <w:rPr>
                <w:rFonts w:ascii="Simplified Arabic" w:hAnsi="Simplified Arabic" w:cs="Simplified Arabic"/>
                <w:sz w:val="24"/>
                <w:szCs w:val="24"/>
                <w:rtl/>
              </w:rPr>
              <w:t xml:space="preserve"> حسب نوع التجمع وكثافة السكن</w:t>
            </w:r>
            <w:r w:rsidR="00900002">
              <w:rPr>
                <w:rFonts w:ascii="Simplified Arabic" w:hAnsi="Simplified Arabic" w:cs="Simplified Arabic" w:hint="cs"/>
                <w:sz w:val="24"/>
                <w:szCs w:val="24"/>
                <w:rtl/>
                <w:lang w:bidi="ar-JO"/>
              </w:rPr>
              <w:t xml:space="preserve"> </w:t>
            </w:r>
            <w:r w:rsidR="00900002" w:rsidRPr="00B6788E">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w:t>
            </w:r>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109</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8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1D1B01" w:rsidRPr="00254DCC" w:rsidRDefault="00405AEA"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sidR="00900002">
              <w:rPr>
                <w:rFonts w:ascii="Simplified Arabic" w:hAnsi="Simplified Arabic" w:cs="Simplified Arabic" w:hint="cs"/>
                <w:sz w:val="24"/>
                <w:szCs w:val="24"/>
                <w:rtl/>
              </w:rPr>
              <w:t xml:space="preserve"> </w:t>
            </w:r>
            <w:r w:rsidR="00E5316C">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110</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1D1B01" w:rsidRPr="00254DCC" w:rsidRDefault="004B559C"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sidR="0050730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الطبخ،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112</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sidR="00B3300B">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حسب نوع التجمع والمصدر الرئيسي للطاقة المستخدمة في</w:t>
            </w:r>
            <w:r w:rsidR="00604B5A">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التدفئة،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113</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التي يتوفر لديها السلع المعمرة حسب السلعة ونوع التجمع، 2017</w:t>
            </w:r>
          </w:p>
        </w:tc>
        <w:tc>
          <w:tcPr>
            <w:tcW w:w="1135" w:type="dxa"/>
          </w:tcPr>
          <w:p w:rsidR="001D1B01" w:rsidRPr="00476548" w:rsidRDefault="00B40F1F"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114</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التجمع،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115</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2F18C3" w:rsidRPr="00476548" w:rsidTr="00F36A8A">
        <w:trPr>
          <w:trHeight w:val="482"/>
          <w:jc w:val="center"/>
        </w:trPr>
        <w:tc>
          <w:tcPr>
            <w:tcW w:w="992" w:type="dxa"/>
          </w:tcPr>
          <w:p w:rsidR="002F18C3" w:rsidRPr="00476548" w:rsidRDefault="002F18C3"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2F18C3" w:rsidRPr="00827B2C" w:rsidRDefault="002F18C3" w:rsidP="00E220BD">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827B2C">
              <w:rPr>
                <w:rFonts w:ascii="Simplified Arabic" w:hAnsi="Simplified Arabic" w:cs="Simplified Arabic"/>
                <w:sz w:val="24"/>
                <w:szCs w:val="24"/>
                <w:rtl/>
              </w:rPr>
              <w:t xml:space="preserve"> حسب عدد وسائل تكنولوجيا المعلومات المتوفرة ونوع</w:t>
            </w:r>
            <w:r w:rsidR="00604B5A">
              <w:rPr>
                <w:rFonts w:ascii="Simplified Arabic" w:hAnsi="Simplified Arabic" w:cs="Simplified Arabic" w:hint="cs"/>
                <w:sz w:val="24"/>
                <w:szCs w:val="24"/>
                <w:rtl/>
              </w:rPr>
              <w:t xml:space="preserve"> </w:t>
            </w:r>
            <w:r w:rsidRPr="00827B2C">
              <w:rPr>
                <w:rFonts w:ascii="Simplified Arabic" w:hAnsi="Simplified Arabic" w:cs="Simplified Arabic"/>
                <w:sz w:val="24"/>
                <w:szCs w:val="24"/>
                <w:rtl/>
              </w:rPr>
              <w:t xml:space="preserve"> التجمع، 2017</w:t>
            </w: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116</w:t>
            </w:r>
          </w:p>
        </w:tc>
      </w:tr>
      <w:tr w:rsidR="002F18C3" w:rsidRPr="008601F4" w:rsidTr="00F36A8A">
        <w:trPr>
          <w:trHeight w:val="239"/>
          <w:jc w:val="center"/>
        </w:trPr>
        <w:tc>
          <w:tcPr>
            <w:tcW w:w="992" w:type="dxa"/>
          </w:tcPr>
          <w:p w:rsidR="002F18C3" w:rsidRPr="008601F4" w:rsidRDefault="002F18C3" w:rsidP="00745C70">
            <w:pPr>
              <w:rPr>
                <w:rFonts w:cs="Simplified Arabic"/>
                <w:b/>
                <w:bCs/>
                <w:snapToGrid w:val="0"/>
                <w:sz w:val="8"/>
                <w:szCs w:val="8"/>
                <w:rtl/>
              </w:rPr>
            </w:pPr>
          </w:p>
        </w:tc>
        <w:tc>
          <w:tcPr>
            <w:tcW w:w="6946" w:type="dxa"/>
          </w:tcPr>
          <w:p w:rsidR="002F18C3" w:rsidRPr="008601F4" w:rsidRDefault="002F18C3" w:rsidP="008601F4">
            <w:pPr>
              <w:rPr>
                <w:rFonts w:cs="Simplified Arabic"/>
                <w:b/>
                <w:bCs/>
                <w:snapToGrid w:val="0"/>
                <w:sz w:val="8"/>
                <w:szCs w:val="8"/>
                <w:rtl/>
              </w:rPr>
            </w:pPr>
          </w:p>
        </w:tc>
        <w:tc>
          <w:tcPr>
            <w:tcW w:w="1135" w:type="dxa"/>
          </w:tcPr>
          <w:p w:rsidR="002F18C3" w:rsidRPr="008601F4" w:rsidRDefault="002F18C3" w:rsidP="008601F4">
            <w:pPr>
              <w:rPr>
                <w:rFonts w:cs="Simplified Arabic"/>
                <w:b/>
                <w:bCs/>
                <w:snapToGrid w:val="0"/>
                <w:sz w:val="8"/>
                <w:szCs w:val="8"/>
                <w:rtl/>
              </w:rPr>
            </w:pPr>
          </w:p>
        </w:tc>
      </w:tr>
      <w:tr w:rsidR="002F18C3" w:rsidRPr="00745C70" w:rsidTr="00F36A8A">
        <w:trPr>
          <w:trHeight w:val="20"/>
          <w:jc w:val="center"/>
        </w:trPr>
        <w:tc>
          <w:tcPr>
            <w:tcW w:w="992" w:type="dxa"/>
          </w:tcPr>
          <w:p w:rsidR="002F18C3" w:rsidRPr="00730254" w:rsidRDefault="002F18C3"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2F18C3" w:rsidRPr="002F18C3" w:rsidRDefault="002F18C3" w:rsidP="00E220BD">
            <w:pPr>
              <w:jc w:val="both"/>
              <w:rPr>
                <w:rFonts w:ascii="Simplified Arabic" w:hAnsi="Simplified Arabic" w:cs="Simplified Arabic"/>
                <w:sz w:val="24"/>
                <w:szCs w:val="24"/>
                <w:rtl/>
              </w:rPr>
            </w:pPr>
            <w:r w:rsidRPr="002F18C3">
              <w:rPr>
                <w:rFonts w:ascii="Simplified Arabic" w:hAnsi="Simplified Arabic" w:cs="Simplified Arabic"/>
                <w:sz w:val="24"/>
                <w:szCs w:val="24"/>
                <w:rtl/>
              </w:rPr>
              <w:t>المساكن</w:t>
            </w:r>
            <w:r w:rsidR="00E220BD">
              <w:rPr>
                <w:rFonts w:ascii="Simplified Arabic" w:hAnsi="Simplified Arabic" w:cs="Simplified Arabic" w:hint="cs"/>
                <w:sz w:val="24"/>
                <w:szCs w:val="24"/>
                <w:rtl/>
              </w:rPr>
              <w:t xml:space="preserve"> </w:t>
            </w:r>
            <w:r w:rsidRPr="002F18C3">
              <w:rPr>
                <w:rFonts w:ascii="Simplified Arabic" w:hAnsi="Simplified Arabic" w:cs="Simplified Arabic"/>
                <w:sz w:val="24"/>
                <w:szCs w:val="24"/>
                <w:rtl/>
              </w:rPr>
              <w:t xml:space="preserve">المأهولة في </w:t>
            </w:r>
            <w:r w:rsidR="001E1253">
              <w:rPr>
                <w:rFonts w:ascii="Simplified Arabic" w:hAnsi="Simplified Arabic" w:cs="Simplified Arabic"/>
                <w:sz w:val="24"/>
                <w:szCs w:val="24"/>
                <w:rtl/>
              </w:rPr>
              <w:t xml:space="preserve">محافظة </w:t>
            </w:r>
            <w:proofErr w:type="spellStart"/>
            <w:r w:rsidR="0002687E">
              <w:rPr>
                <w:rFonts w:ascii="Simplified Arabic" w:hAnsi="Simplified Arabic" w:cs="Simplified Arabic"/>
                <w:sz w:val="24"/>
                <w:szCs w:val="24"/>
                <w:rtl/>
              </w:rPr>
              <w:t>طوباس</w:t>
            </w:r>
            <w:proofErr w:type="spellEnd"/>
            <w:r w:rsidR="0002687E">
              <w:rPr>
                <w:rFonts w:ascii="Simplified Arabic" w:hAnsi="Simplified Arabic" w:cs="Simplified Arabic"/>
                <w:sz w:val="24"/>
                <w:szCs w:val="24"/>
                <w:rtl/>
              </w:rPr>
              <w:t xml:space="preserve"> والأغوار الشمالية</w:t>
            </w:r>
            <w:r w:rsidRPr="002F18C3">
              <w:rPr>
                <w:rFonts w:ascii="Simplified Arabic" w:hAnsi="Simplified Arabic" w:cs="Simplified Arabic"/>
                <w:sz w:val="24"/>
                <w:szCs w:val="24"/>
                <w:rtl/>
              </w:rPr>
              <w:t xml:space="preserve"> حسب نوع التجمع والطريقة المستخدمة للتخلص من النفايات المنزلية، 2017</w:t>
            </w:r>
          </w:p>
          <w:p w:rsidR="002F18C3" w:rsidRPr="00827B2C" w:rsidRDefault="002F18C3" w:rsidP="000B12A2">
            <w:pPr>
              <w:jc w:val="both"/>
              <w:rPr>
                <w:rFonts w:ascii="Simplified Arabic" w:hAnsi="Simplified Arabic" w:cs="Simplified Arabic"/>
                <w:sz w:val="24"/>
                <w:szCs w:val="24"/>
                <w:rtl/>
              </w:rPr>
            </w:pP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119</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657A75" w:rsidP="00C75269">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تشرين </w:t>
            </w:r>
            <w:proofErr w:type="spellStart"/>
            <w:r w:rsidR="00482480">
              <w:rPr>
                <w:rFonts w:ascii="Simplified Arabic" w:hAnsi="Simplified Arabic" w:cs="Simplified Arabic" w:hint="cs"/>
                <w:b/>
                <w:bCs/>
                <w:sz w:val="24"/>
                <w:szCs w:val="24"/>
                <w:rtl/>
              </w:rPr>
              <w:t>ثاني</w:t>
            </w:r>
            <w:r w:rsidR="00D57D7E">
              <w:rPr>
                <w:rFonts w:ascii="Simplified Arabic" w:hAnsi="Simplified Arabic" w:cs="Simplified Arabic" w:hint="cs"/>
                <w:b/>
                <w:bCs/>
                <w:sz w:val="24"/>
                <w:szCs w:val="24"/>
                <w:rtl/>
              </w:rPr>
              <w:t>،</w:t>
            </w:r>
            <w:proofErr w:type="spellEnd"/>
            <w:r w:rsidR="004B075E">
              <w:rPr>
                <w:rFonts w:ascii="Simplified Arabic" w:hAnsi="Simplified Arabic" w:cs="Simplified Arabic" w:hint="cs"/>
                <w:b/>
                <w:bCs/>
                <w:sz w:val="24"/>
                <w:szCs w:val="24"/>
                <w:rtl/>
              </w:rPr>
              <w:t xml:space="preserve"> 201</w:t>
            </w:r>
            <w:r w:rsidR="00FB5642">
              <w:rPr>
                <w:rFonts w:ascii="Simplified Arabic" w:hAnsi="Simplified Arabic" w:cs="Simplified Arabic" w:hint="cs"/>
                <w:b/>
                <w:bCs/>
                <w:sz w:val="24"/>
                <w:szCs w:val="24"/>
                <w:rtl/>
              </w:rPr>
              <w:t>9</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D24509">
          <w:headerReference w:type="first" r:id="rId23"/>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1.1 المصطلحات والمؤشرات</w:t>
      </w:r>
    </w:p>
    <w:p w:rsidR="00F1396E" w:rsidRPr="00862BC6" w:rsidRDefault="00F1396E" w:rsidP="00C10955">
      <w:pPr>
        <w:pStyle w:val="BlockText"/>
        <w:tabs>
          <w:tab w:val="clear" w:pos="707"/>
          <w:tab w:val="left" w:pos="-2"/>
        </w:tabs>
        <w:ind w:left="-2" w:right="0" w:firstLine="0"/>
        <w:jc w:val="both"/>
        <w:rPr>
          <w:rFonts w:ascii="Simplified Arabic" w:hAnsi="Simplified Arabic"/>
          <w:i/>
          <w:iCs/>
          <w:color w:val="000000" w:themeColor="text1"/>
          <w:sz w:val="24"/>
          <w:szCs w:val="24"/>
          <w:rtl/>
        </w:rPr>
      </w:pPr>
      <w:r w:rsidRPr="00862BC6">
        <w:rPr>
          <w:rFonts w:ascii="Simplified Arabic" w:hAnsi="Simplified Arabic" w:hint="cs"/>
          <w:color w:val="000000" w:themeColor="text1"/>
          <w:sz w:val="24"/>
          <w:szCs w:val="24"/>
          <w:rtl/>
        </w:rPr>
        <w:t xml:space="preserve">تعرف المصطلحات والمؤشرات المستخدمة في هذا التعداد وفق معجم المصطلحات </w:t>
      </w:r>
      <w:proofErr w:type="spellStart"/>
      <w:r w:rsidR="00166FC5" w:rsidRPr="00862BC6">
        <w:rPr>
          <w:rFonts w:ascii="Simplified Arabic" w:hAnsi="Simplified Arabic" w:hint="cs"/>
          <w:color w:val="000000" w:themeColor="text1"/>
          <w:sz w:val="24"/>
          <w:szCs w:val="24"/>
          <w:rtl/>
        </w:rPr>
        <w:t>الإحصائية،</w:t>
      </w:r>
      <w:proofErr w:type="spellEnd"/>
      <w:r w:rsidR="00C10955" w:rsidRPr="00862BC6">
        <w:rPr>
          <w:rFonts w:ascii="Simplified Arabic" w:hAnsi="Simplified Arabic" w:hint="cs"/>
          <w:color w:val="000000" w:themeColor="text1"/>
          <w:sz w:val="24"/>
          <w:szCs w:val="24"/>
          <w:rtl/>
        </w:rPr>
        <w:t xml:space="preserve"> </w:t>
      </w:r>
      <w:r w:rsidRPr="00862BC6">
        <w:rPr>
          <w:rFonts w:ascii="Simplified Arabic" w:hAnsi="Simplified Arabic" w:hint="cs"/>
          <w:color w:val="000000" w:themeColor="text1"/>
          <w:sz w:val="24"/>
          <w:szCs w:val="24"/>
          <w:rtl/>
        </w:rPr>
        <w:t>ودليل المؤشرات الاحصائية الصادرة عن الجهاز والمعتمدة على احدث التوصيات الدولية المتعلقة بالإحصاءات والمنسجمة مع النظم الدولية</w:t>
      </w:r>
    </w:p>
    <w:p w:rsidR="00F1396E" w:rsidRPr="00862BC6" w:rsidRDefault="00F1396E" w:rsidP="00F1396E">
      <w:pPr>
        <w:pStyle w:val="BlockText"/>
        <w:tabs>
          <w:tab w:val="left" w:pos="423"/>
        </w:tabs>
        <w:jc w:val="both"/>
        <w:rPr>
          <w:rFonts w:ascii="Simplified Arabic" w:hAnsi="Simplified Arabic"/>
          <w:color w:val="000000" w:themeColor="text1"/>
          <w:sz w:val="18"/>
          <w:szCs w:val="18"/>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التقسيمات الجغرافية والإدارية والإحصائية:</w:t>
      </w:r>
    </w:p>
    <w:p w:rsidR="00F1396E" w:rsidRPr="00862BC6" w:rsidRDefault="00F1396E" w:rsidP="00DF64EA">
      <w:pPr>
        <w:pStyle w:val="BlockText"/>
        <w:tabs>
          <w:tab w:val="clear" w:pos="707"/>
          <w:tab w:val="left" w:pos="-2"/>
        </w:tabs>
        <w:ind w:left="-2" w:right="0" w:firstLine="0"/>
        <w:jc w:val="both"/>
        <w:rPr>
          <w:rFonts w:ascii="Simplified Arabic" w:hAnsi="Simplified Arabic"/>
          <w:color w:val="000000" w:themeColor="text1"/>
          <w:sz w:val="24"/>
          <w:szCs w:val="24"/>
          <w:rtl/>
        </w:rPr>
      </w:pPr>
      <w:r w:rsidRPr="00862BC6">
        <w:rPr>
          <w:rFonts w:ascii="Simplified Arabic" w:hAnsi="Simplified Arabic" w:hint="cs"/>
          <w:color w:val="000000" w:themeColor="text1"/>
          <w:sz w:val="24"/>
          <w:szCs w:val="24"/>
          <w:rtl/>
        </w:rPr>
        <w:t>تنقسم فلسطين إدارياً إلى (16) محافظة، وتعتبر المحافظة أعلى مستوى في الهيكل الإداري من التقسيمات الإدارية في فلسطين، بحيث تضم المحافظة الواحدة العديد من التجمعات السكانية، ويبلغ عددها 11 محافظة في الضفة الغربية و5 محافظات في قطاع غزة وهي كما يلي:</w:t>
      </w:r>
    </w:p>
    <w:p w:rsidR="00F1396E" w:rsidRPr="00862BC6" w:rsidRDefault="00F1396E" w:rsidP="006A5D24">
      <w:pPr>
        <w:pStyle w:val="ListParagraph"/>
        <w:numPr>
          <w:ilvl w:val="0"/>
          <w:numId w:val="20"/>
        </w:numPr>
        <w:ind w:left="423" w:hanging="425"/>
        <w:jc w:val="both"/>
        <w:rPr>
          <w:rFonts w:ascii="Simplified Arabic" w:hAnsi="Simplified Arabic" w:cs="Simplified Arabic"/>
          <w:color w:val="000000" w:themeColor="text1"/>
          <w:sz w:val="24"/>
          <w:szCs w:val="24"/>
          <w:rtl/>
        </w:rPr>
      </w:pPr>
      <w:r w:rsidRPr="00862BC6">
        <w:rPr>
          <w:rFonts w:ascii="Simplified Arabic" w:hAnsi="Simplified Arabic" w:cs="Simplified Arabic" w:hint="cs"/>
          <w:b/>
          <w:bCs/>
          <w:color w:val="000000" w:themeColor="text1"/>
          <w:sz w:val="24"/>
          <w:szCs w:val="24"/>
          <w:rtl/>
        </w:rPr>
        <w:t xml:space="preserve">الضفة </w:t>
      </w:r>
      <w:proofErr w:type="spellStart"/>
      <w:r w:rsidRPr="00862BC6">
        <w:rPr>
          <w:rFonts w:ascii="Simplified Arabic" w:hAnsi="Simplified Arabic" w:cs="Simplified Arabic" w:hint="cs"/>
          <w:b/>
          <w:bCs/>
          <w:color w:val="000000" w:themeColor="text1"/>
          <w:sz w:val="24"/>
          <w:szCs w:val="24"/>
          <w:rtl/>
        </w:rPr>
        <w:t>الغربية:</w:t>
      </w:r>
      <w:proofErr w:type="spellEnd"/>
      <w:r w:rsidRPr="00862BC6">
        <w:rPr>
          <w:rFonts w:ascii="Simplified Arabic" w:hAnsi="Simplified Arabic" w:cs="Simplified Arabic" w:hint="cs"/>
          <w:color w:val="000000" w:themeColor="text1"/>
          <w:sz w:val="24"/>
          <w:szCs w:val="24"/>
          <w:rtl/>
        </w:rPr>
        <w:t xml:space="preserve"> وتشمل محافظات </w:t>
      </w:r>
      <w:proofErr w:type="spellStart"/>
      <w:r w:rsidRPr="00862BC6">
        <w:rPr>
          <w:rFonts w:ascii="Simplified Arabic" w:hAnsi="Simplified Arabic" w:cs="Simplified Arabic" w:hint="cs"/>
          <w:color w:val="000000" w:themeColor="text1"/>
          <w:sz w:val="24"/>
          <w:szCs w:val="24"/>
          <w:rtl/>
        </w:rPr>
        <w:t>جنين</w:t>
      </w:r>
      <w:r w:rsidR="002453CD"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52148C" w:rsidRPr="00862BC6">
        <w:rPr>
          <w:rFonts w:ascii="Simplified Arabic" w:hAnsi="Simplified Arabic" w:cs="Simplified Arabic" w:hint="cs"/>
          <w:color w:val="000000" w:themeColor="text1"/>
          <w:sz w:val="24"/>
          <w:szCs w:val="24"/>
          <w:rtl/>
        </w:rPr>
        <w:t>طوباس</w:t>
      </w:r>
      <w:proofErr w:type="spellEnd"/>
      <w:r w:rsidR="0052148C" w:rsidRPr="00862BC6">
        <w:rPr>
          <w:rFonts w:ascii="Simplified Arabic" w:hAnsi="Simplified Arabic" w:cs="Simplified Arabic" w:hint="cs"/>
          <w:color w:val="000000" w:themeColor="text1"/>
          <w:sz w:val="24"/>
          <w:szCs w:val="24"/>
          <w:rtl/>
        </w:rPr>
        <w:t xml:space="preserve"> والأغوار </w:t>
      </w:r>
      <w:proofErr w:type="spellStart"/>
      <w:r w:rsidR="0052148C" w:rsidRPr="00862BC6">
        <w:rPr>
          <w:rFonts w:ascii="Simplified Arabic" w:hAnsi="Simplified Arabic" w:cs="Simplified Arabic" w:hint="cs"/>
          <w:color w:val="000000" w:themeColor="text1"/>
          <w:sz w:val="24"/>
          <w:szCs w:val="24"/>
          <w:rtl/>
        </w:rPr>
        <w:t>الشمالية،</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طولكرم</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نابلس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قلقيلية</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سلفيت</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رام الله والبيرة</w:t>
      </w:r>
      <w:r w:rsidR="00135071" w:rsidRPr="00862BC6">
        <w:rPr>
          <w:rFonts w:ascii="Simplified Arabic" w:hAnsi="Simplified Arabic" w:cs="Simplified Arabic" w:hint="cs"/>
          <w:color w:val="000000" w:themeColor="text1"/>
          <w:sz w:val="24"/>
          <w:szCs w:val="24"/>
          <w:rtl/>
        </w:rPr>
        <w:t>،</w:t>
      </w:r>
      <w:r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أريحا والأغوار</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القدس</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بيت لحم</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الخليل.</w:t>
      </w:r>
    </w:p>
    <w:p w:rsidR="00F1396E" w:rsidRPr="00862BC6" w:rsidRDefault="00F1396E" w:rsidP="006A5D24">
      <w:pPr>
        <w:pStyle w:val="ListParagraph"/>
        <w:numPr>
          <w:ilvl w:val="0"/>
          <w:numId w:val="20"/>
        </w:numPr>
        <w:ind w:left="423" w:hanging="425"/>
        <w:jc w:val="both"/>
        <w:rPr>
          <w:rFonts w:ascii="Simplified Arabic" w:hAnsi="Simplified Arabic" w:cs="Simplified Arabic"/>
          <w:color w:val="000000" w:themeColor="text1"/>
          <w:sz w:val="24"/>
          <w:szCs w:val="24"/>
        </w:rPr>
      </w:pPr>
      <w:r w:rsidRPr="00862BC6">
        <w:rPr>
          <w:rFonts w:ascii="Simplified Arabic" w:hAnsi="Simplified Arabic" w:cs="Simplified Arabic" w:hint="cs"/>
          <w:b/>
          <w:bCs/>
          <w:color w:val="000000" w:themeColor="text1"/>
          <w:sz w:val="24"/>
          <w:szCs w:val="24"/>
          <w:rtl/>
        </w:rPr>
        <w:t>قطاع غزة:</w:t>
      </w:r>
      <w:r w:rsidRPr="00862BC6">
        <w:rPr>
          <w:rFonts w:ascii="Simplified Arabic" w:hAnsi="Simplified Arabic" w:cs="Simplified Arabic" w:hint="cs"/>
          <w:color w:val="000000" w:themeColor="text1"/>
          <w:sz w:val="24"/>
          <w:szCs w:val="24"/>
          <w:rtl/>
        </w:rPr>
        <w:t xml:space="preserve"> ويشمل محافظات شمال </w:t>
      </w:r>
      <w:proofErr w:type="spellStart"/>
      <w:r w:rsidRPr="00862BC6">
        <w:rPr>
          <w:rFonts w:ascii="Simplified Arabic" w:hAnsi="Simplified Arabic" w:cs="Simplified Arabic" w:hint="cs"/>
          <w:color w:val="000000" w:themeColor="text1"/>
          <w:sz w:val="24"/>
          <w:szCs w:val="24"/>
          <w:rtl/>
        </w:rPr>
        <w:t>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ودير </w:t>
      </w:r>
      <w:proofErr w:type="spellStart"/>
      <w:r w:rsidRPr="00862BC6">
        <w:rPr>
          <w:rFonts w:ascii="Simplified Arabic" w:hAnsi="Simplified Arabic" w:cs="Simplified Arabic" w:hint="cs"/>
          <w:color w:val="000000" w:themeColor="text1"/>
          <w:sz w:val="24"/>
          <w:szCs w:val="24"/>
          <w:rtl/>
        </w:rPr>
        <w:t>البلح</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وخانيونس</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ورفح.</w:t>
      </w:r>
    </w:p>
    <w:p w:rsidR="005B2B1E" w:rsidRPr="00862BC6" w:rsidRDefault="005B2B1E" w:rsidP="00F1396E">
      <w:pPr>
        <w:ind w:left="-1" w:firstLine="1"/>
        <w:jc w:val="both"/>
        <w:rPr>
          <w:rFonts w:ascii="Simplified Arabic" w:hAnsi="Simplified Arabic" w:cs="Simplified Arabic"/>
          <w:b/>
          <w:bCs/>
          <w:color w:val="000000" w:themeColor="text1"/>
          <w:sz w:val="18"/>
          <w:szCs w:val="18"/>
          <w:rtl/>
        </w:rPr>
      </w:pPr>
    </w:p>
    <w:p w:rsidR="007272BA" w:rsidRPr="00862BC6" w:rsidRDefault="005B2B1E" w:rsidP="00EB7AD1">
      <w:pPr>
        <w:jc w:val="both"/>
        <w:rPr>
          <w:rFonts w:ascii="Simplified Arabic" w:hAnsi="Simplified Arabic" w:cs="Simplified Arabic"/>
          <w:sz w:val="24"/>
          <w:szCs w:val="24"/>
          <w:rtl/>
          <w:lang w:val="en-GB"/>
        </w:rPr>
      </w:pPr>
      <w:r w:rsidRPr="00862BC6">
        <w:rPr>
          <w:rFonts w:ascii="Simplified Arabic" w:hAnsi="Simplified Arabic" w:cs="Simplified Arabic" w:hint="cs"/>
          <w:b/>
          <w:bCs/>
          <w:sz w:val="24"/>
          <w:szCs w:val="24"/>
          <w:rtl/>
          <w:lang w:val="en-GB"/>
        </w:rPr>
        <w:t>التجمع</w:t>
      </w:r>
      <w:r w:rsidRPr="00862BC6">
        <w:rPr>
          <w:rFonts w:ascii="Simplified Arabic" w:hAnsi="Simplified Arabic" w:cs="Simplified Arabic" w:hint="cs"/>
          <w:sz w:val="24"/>
          <w:szCs w:val="24"/>
          <w:rtl/>
          <w:lang w:val="en-GB"/>
        </w:rPr>
        <w:t xml:space="preserve">: </w:t>
      </w:r>
    </w:p>
    <w:p w:rsidR="005B2B1E" w:rsidRPr="00862BC6" w:rsidRDefault="005B2B1E" w:rsidP="00EB7AD1">
      <w:pPr>
        <w:jc w:val="both"/>
        <w:rPr>
          <w:rFonts w:ascii="Simplified Arabic" w:hAnsi="Simplified Arabic" w:cs="Simplified Arabic"/>
          <w:sz w:val="22"/>
          <w:szCs w:val="22"/>
          <w:rtl/>
          <w:lang w:val="en-GB"/>
        </w:rPr>
      </w:pPr>
      <w:r w:rsidRPr="00862BC6">
        <w:rPr>
          <w:rFonts w:ascii="Simplified Arabic" w:hAnsi="Simplified Arabic" w:cs="Simplified Arabic" w:hint="cs"/>
          <w:sz w:val="24"/>
          <w:szCs w:val="24"/>
          <w:rtl/>
          <w:lang w:val="en-GB"/>
        </w:rPr>
        <w:t>هو مساحة (مكان) من سطح الأرض مأهولة بالسكان بشكل دائم ولها سلطة إدارية رسمية</w:t>
      </w:r>
      <w:r w:rsidR="00EB7AD1" w:rsidRPr="00862BC6">
        <w:rPr>
          <w:rFonts w:ascii="Simplified Arabic" w:hAnsi="Simplified Arabic" w:cs="Simplified Arabic" w:hint="cs"/>
          <w:sz w:val="24"/>
          <w:szCs w:val="24"/>
          <w:rtl/>
          <w:lang w:val="en-GB"/>
        </w:rPr>
        <w:t xml:space="preserve"> </w:t>
      </w:r>
      <w:r w:rsidRPr="00862BC6">
        <w:rPr>
          <w:rFonts w:ascii="Simplified Arabic" w:hAnsi="Simplified Arabic" w:cs="Simplified Arabic" w:hint="cs"/>
          <w:sz w:val="24"/>
          <w:szCs w:val="24"/>
          <w:rtl/>
          <w:lang w:val="en-GB"/>
        </w:rPr>
        <w:t xml:space="preserve">أو أي مساحة (مكان) من سطح الأرض مأهولة بالسكان بشكل دائم ومنفصلة جغرافيا عن أي تجمع مجاور لها ومعترف </w:t>
      </w:r>
      <w:proofErr w:type="spellStart"/>
      <w:r w:rsidRPr="00862BC6">
        <w:rPr>
          <w:rFonts w:ascii="Simplified Arabic" w:hAnsi="Simplified Arabic" w:cs="Simplified Arabic" w:hint="cs"/>
          <w:sz w:val="24"/>
          <w:szCs w:val="24"/>
          <w:rtl/>
          <w:lang w:val="en-GB"/>
        </w:rPr>
        <w:t>بها</w:t>
      </w:r>
      <w:proofErr w:type="spellEnd"/>
      <w:r w:rsidRPr="00862BC6">
        <w:rPr>
          <w:rFonts w:ascii="Simplified Arabic" w:hAnsi="Simplified Arabic" w:cs="Simplified Arabic" w:hint="cs"/>
          <w:sz w:val="24"/>
          <w:szCs w:val="24"/>
          <w:rtl/>
          <w:lang w:val="en-GB"/>
        </w:rPr>
        <w:t xml:space="preserve"> عرفياً وليس لها سلطة إدارية مستقلة.</w:t>
      </w:r>
    </w:p>
    <w:p w:rsidR="00E51408" w:rsidRPr="00862BC6" w:rsidRDefault="00E51408" w:rsidP="00EB7AD1">
      <w:pPr>
        <w:jc w:val="both"/>
        <w:rPr>
          <w:rFonts w:ascii="Simplified Arabic" w:hAnsi="Simplified Arabic" w:cs="Simplified Arabic"/>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حضر،</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ريف،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r w:rsidRPr="008F5674">
        <w:rPr>
          <w:rFonts w:ascii="Simplified Arabic" w:hAnsi="Simplified Arabic" w:cs="Simplified Arabic"/>
          <w:sz w:val="24"/>
          <w:szCs w:val="24"/>
          <w:rtl/>
        </w:rPr>
        <w:t>حضر: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ريف: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مخيم: كافة التجمعات التي يطلق عليها اسم مخيم،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(رب الأسرة)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r w:rsidRPr="00F1396E">
        <w:rPr>
          <w:rFonts w:cs="Simplified Arabic"/>
          <w:color w:val="000000" w:themeColor="text1"/>
          <w:sz w:val="24"/>
          <w:szCs w:val="24"/>
          <w:rtl/>
        </w:rPr>
        <w:t>–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 xml:space="preserve">تكون من غرفة واحدة أو اكثر وتكون المادة الغالبة للجدران الخارجية والسطح من الزنك (الصاج)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 xml:space="preserve">صهريج/ تنك/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77300" w:rsidRPr="00F1396E" w:rsidRDefault="00077300"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w:t>
      </w:r>
      <w:r w:rsidR="00077300">
        <w:rPr>
          <w:rFonts w:cs="Simplified Arabic" w:hint="cs"/>
          <w:color w:val="000000" w:themeColor="text1"/>
          <w:sz w:val="24"/>
          <w:szCs w:val="24"/>
          <w:rtl/>
        </w:rPr>
        <w:t>ا يتلاءم مع الخصوصية الفلسطينية، حيث تم اعتماد الدليل التالي:</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6B02EC">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B76685">
        <w:rPr>
          <w:rFonts w:ascii="Simplified Arabic" w:hAnsi="Simplified Arabic" w:cs="Simplified Arabic" w:hint="cs"/>
          <w:sz w:val="24"/>
          <w:szCs w:val="24"/>
          <w:rtl/>
        </w:rPr>
        <w:t>طوباس</w:t>
      </w:r>
      <w:proofErr w:type="spellEnd"/>
      <w:r w:rsidR="009F7068">
        <w:rPr>
          <w:rFonts w:ascii="Simplified Arabic" w:hAnsi="Simplified Arabic" w:cs="Simplified Arabic" w:hint="cs"/>
          <w:sz w:val="24"/>
          <w:szCs w:val="24"/>
          <w:rtl/>
        </w:rPr>
        <w:t xml:space="preserve"> والأغوار الشمالية</w:t>
      </w:r>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والذي نفذ خلال الفترة (1/12/2017 – 24/12/2017)</w:t>
      </w:r>
      <w:r w:rsidR="00F8751C" w:rsidRPr="00F36A8A">
        <w:rPr>
          <w:rFonts w:ascii="Simplified Arabic" w:hAnsi="Simplified Arabic" w:cs="Simplified Arabic"/>
          <w:sz w:val="24"/>
          <w:szCs w:val="24"/>
          <w:rtl/>
        </w:rPr>
        <w:t>.</w:t>
      </w:r>
    </w:p>
    <w:p w:rsidR="00080566" w:rsidRPr="00064148" w:rsidRDefault="00080566" w:rsidP="00F36A8A">
      <w:pPr>
        <w:jc w:val="center"/>
        <w:rPr>
          <w:rFonts w:ascii="Simplified Arabic" w:hAnsi="Simplified Arabic" w:cs="Simplified Arabic"/>
          <w:b/>
          <w:bCs/>
          <w:sz w:val="24"/>
          <w:szCs w:val="24"/>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482480">
      <w:pPr>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w:t>
      </w:r>
      <w:r w:rsidR="00482480">
        <w:rPr>
          <w:rFonts w:ascii="Simplified Arabic" w:hAnsi="Simplified Arabic" w:cs="Simplified Arabic" w:hint="cs"/>
          <w:sz w:val="24"/>
          <w:szCs w:val="24"/>
          <w:rtl/>
        </w:rPr>
        <w:t>محافظة</w:t>
      </w:r>
      <w:r w:rsidR="009F7068">
        <w:rPr>
          <w:rFonts w:ascii="Simplified Arabic" w:hAnsi="Simplified Arabic" w:cs="Simplified Arabic" w:hint="cs"/>
          <w:sz w:val="24"/>
          <w:szCs w:val="24"/>
          <w:rtl/>
        </w:rPr>
        <w:t xml:space="preserve"> </w:t>
      </w:r>
      <w:proofErr w:type="spellStart"/>
      <w:r w:rsidR="009F7068">
        <w:rPr>
          <w:rFonts w:ascii="Simplified Arabic" w:hAnsi="Simplified Arabic" w:cs="Simplified Arabic" w:hint="cs"/>
          <w:sz w:val="24"/>
          <w:szCs w:val="24"/>
          <w:rtl/>
        </w:rPr>
        <w:t>طوباس</w:t>
      </w:r>
      <w:proofErr w:type="spellEnd"/>
      <w:r w:rsidR="009F7068">
        <w:rPr>
          <w:rFonts w:ascii="Simplified Arabic" w:hAnsi="Simplified Arabic" w:cs="Simplified Arabic" w:hint="cs"/>
          <w:sz w:val="24"/>
          <w:szCs w:val="24"/>
          <w:rtl/>
        </w:rPr>
        <w:t xml:space="preserve"> والأغوار الشمالية</w:t>
      </w:r>
      <w:r w:rsidR="006B02EC">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 xml:space="preserve">قد بلغ </w:t>
      </w:r>
      <w:r w:rsidR="00D25F5B">
        <w:rPr>
          <w:rFonts w:ascii="Simplified Arabic" w:hAnsi="Simplified Arabic" w:cs="Simplified Arabic"/>
          <w:sz w:val="24"/>
          <w:szCs w:val="24"/>
        </w:rPr>
        <w:t>12,411</w:t>
      </w:r>
      <w:r w:rsidRPr="00F36A8A">
        <w:rPr>
          <w:rFonts w:ascii="Simplified Arabic" w:hAnsi="Simplified Arabic" w:cs="Simplified Arabic"/>
          <w:sz w:val="24"/>
          <w:szCs w:val="24"/>
          <w:rtl/>
        </w:rPr>
        <w:t xml:space="preserve"> مسكناً مأهولاً،</w:t>
      </w:r>
      <w:r w:rsidR="00B65F2B">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 xml:space="preserve">بما نسبته </w:t>
      </w:r>
      <w:r w:rsidR="00DE6FC3">
        <w:rPr>
          <w:rFonts w:ascii="Simplified Arabic" w:hAnsi="Simplified Arabic" w:cs="Simplified Arabic"/>
          <w:sz w:val="24"/>
          <w:szCs w:val="24"/>
        </w:rPr>
        <w:t>2.</w:t>
      </w:r>
      <w:r w:rsidR="00482480">
        <w:rPr>
          <w:rFonts w:ascii="Simplified Arabic" w:hAnsi="Simplified Arabic" w:cs="Simplified Arabic"/>
          <w:sz w:val="24"/>
          <w:szCs w:val="24"/>
        </w:rPr>
        <w:t>1</w:t>
      </w:r>
      <w:r w:rsidR="0033382C" w:rsidRPr="0033382C">
        <w:rPr>
          <w:rFonts w:ascii="Simplified Arabic" w:hAnsi="Simplified Arabic" w:cs="Simplified Arabic" w:hint="cs"/>
          <w:sz w:val="24"/>
          <w:szCs w:val="24"/>
          <w:rtl/>
        </w:rPr>
        <w:t>% من مساكن الضفة الغربية</w:t>
      </w:r>
      <w:r w:rsidR="00EB5B6A">
        <w:rPr>
          <w:rFonts w:ascii="Simplified Arabic" w:hAnsi="Simplified Arabic" w:cs="Simplified Arabic" w:hint="cs"/>
          <w:sz w:val="24"/>
          <w:szCs w:val="24"/>
          <w:rtl/>
        </w:rPr>
        <w:t>،</w:t>
      </w:r>
      <w:r w:rsidR="0033382C" w:rsidRPr="00F36A8A">
        <w:rPr>
          <w:rFonts w:ascii="Simplified Arabic" w:hAnsi="Simplified Arabic" w:cs="Simplified Arabic"/>
          <w:sz w:val="24"/>
          <w:szCs w:val="24"/>
          <w:rtl/>
        </w:rPr>
        <w:t xml:space="preserve"> </w:t>
      </w:r>
      <w:r w:rsidRPr="00F36A8A">
        <w:rPr>
          <w:rFonts w:ascii="Simplified Arabic" w:hAnsi="Simplified Arabic" w:cs="Simplified Arabic"/>
          <w:sz w:val="24"/>
          <w:szCs w:val="24"/>
          <w:rtl/>
        </w:rPr>
        <w:t xml:space="preserve">وتتوزع هذه المساكن على الحضر والريف والمخيمات بنسبة </w:t>
      </w:r>
      <w:r w:rsidR="00792033">
        <w:rPr>
          <w:rFonts w:ascii="Simplified Arabic" w:hAnsi="Simplified Arabic" w:cs="Simplified Arabic" w:hint="cs"/>
          <w:sz w:val="24"/>
          <w:szCs w:val="24"/>
          <w:rtl/>
        </w:rPr>
        <w:t>71.5</w:t>
      </w:r>
      <w:r w:rsidRPr="00F36A8A">
        <w:rPr>
          <w:rFonts w:ascii="Simplified Arabic" w:hAnsi="Simplified Arabic" w:cs="Simplified Arabic"/>
          <w:sz w:val="24"/>
          <w:szCs w:val="24"/>
          <w:rtl/>
        </w:rPr>
        <w:t>% و</w:t>
      </w:r>
      <w:r w:rsidR="00792033">
        <w:rPr>
          <w:rFonts w:ascii="Simplified Arabic" w:hAnsi="Simplified Arabic" w:cs="Simplified Arabic" w:hint="cs"/>
          <w:sz w:val="24"/>
          <w:szCs w:val="24"/>
          <w:rtl/>
        </w:rPr>
        <w:t>19.5</w:t>
      </w:r>
      <w:r w:rsidRPr="00F36A8A">
        <w:rPr>
          <w:rFonts w:ascii="Simplified Arabic" w:hAnsi="Simplified Arabic" w:cs="Simplified Arabic"/>
          <w:sz w:val="24"/>
          <w:szCs w:val="24"/>
          <w:rtl/>
        </w:rPr>
        <w:t>% و</w:t>
      </w:r>
      <w:r w:rsidR="00792033">
        <w:rPr>
          <w:rFonts w:ascii="Simplified Arabic" w:hAnsi="Simplified Arabic" w:cs="Simplified Arabic" w:hint="cs"/>
          <w:sz w:val="24"/>
          <w:szCs w:val="24"/>
          <w:rtl/>
        </w:rPr>
        <w:t>9.0</w:t>
      </w:r>
      <w:r w:rsidRPr="00F36A8A">
        <w:rPr>
          <w:rFonts w:ascii="Simplified Arabic" w:hAnsi="Simplified Arabic" w:cs="Simplified Arabic"/>
          <w:sz w:val="24"/>
          <w:szCs w:val="24"/>
          <w:rtl/>
        </w:rPr>
        <w:t>% على التوالي. (انظر/ي جدول 2).</w:t>
      </w:r>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F36A8A" w:rsidRDefault="007827B9" w:rsidP="006D0E51">
      <w:pPr>
        <w:pStyle w:val="BodyText3"/>
        <w:jc w:val="both"/>
        <w:rPr>
          <w:rFonts w:ascii="Simplified Arabic" w:hAnsi="Simplified Arabic" w:cs="Simplified Arabic"/>
          <w:sz w:val="24"/>
          <w:szCs w:val="24"/>
          <w:rtl/>
        </w:rPr>
      </w:pPr>
      <w:r w:rsidRPr="00FD465D">
        <w:rPr>
          <w:rFonts w:ascii="Simplified Arabic" w:hAnsi="Simplified Arabic" w:cs="Simplified Arabic" w:hint="cs"/>
          <w:sz w:val="24"/>
          <w:szCs w:val="24"/>
          <w:rtl/>
        </w:rPr>
        <w:t>و</w:t>
      </w:r>
      <w:r w:rsidR="00EB5B6A">
        <w:rPr>
          <w:rFonts w:ascii="Simplified Arabic" w:hAnsi="Simplified Arabic" w:cs="Simplified Arabic" w:hint="cs"/>
          <w:sz w:val="24"/>
          <w:szCs w:val="24"/>
          <w:rtl/>
        </w:rPr>
        <w:t>بلغت نسبة الزيادة في أعداد المساكن المأهولة في المحافظة</w:t>
      </w:r>
      <w:r w:rsidRPr="00FD465D">
        <w:rPr>
          <w:rFonts w:ascii="Simplified Arabic" w:hAnsi="Simplified Arabic" w:cs="Simplified Arabic" w:hint="cs"/>
          <w:sz w:val="24"/>
          <w:szCs w:val="24"/>
          <w:rtl/>
        </w:rPr>
        <w:t xml:space="preserve"> </w:t>
      </w:r>
      <w:r w:rsidR="006D0E51">
        <w:rPr>
          <w:rFonts w:ascii="Simplified Arabic" w:hAnsi="Simplified Arabic" w:cs="Simplified Arabic" w:hint="cs"/>
          <w:sz w:val="24"/>
          <w:szCs w:val="24"/>
          <w:rtl/>
        </w:rPr>
        <w:t>43.8</w:t>
      </w:r>
      <w:r w:rsidRPr="00FD465D">
        <w:rPr>
          <w:rFonts w:ascii="Simplified Arabic" w:hAnsi="Simplified Arabic" w:cs="Simplified Arabic" w:hint="cs"/>
          <w:sz w:val="24"/>
          <w:szCs w:val="24"/>
          <w:rtl/>
        </w:rPr>
        <w:t>% مقارنة مع بيانات تعداد عام 2007.</w:t>
      </w:r>
      <w:r w:rsidR="00E16148" w:rsidRPr="00F36A8A">
        <w:rPr>
          <w:rFonts w:ascii="Simplified Arabic" w:hAnsi="Simplified Arabic" w:cs="Simplified Arabic"/>
          <w:sz w:val="24"/>
          <w:szCs w:val="24"/>
          <w:rtl/>
        </w:rPr>
        <w:t xml:space="preserve"> </w:t>
      </w:r>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B76685">
      <w:pPr>
        <w:pStyle w:val="BodyText3"/>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sidR="00B76685">
        <w:rPr>
          <w:rFonts w:ascii="Simplified Arabic" w:hAnsi="Simplified Arabic" w:cs="Simplified Arabic" w:hint="cs"/>
          <w:sz w:val="24"/>
          <w:szCs w:val="24"/>
          <w:rtl/>
        </w:rPr>
        <w:t xml:space="preserve">محافظة </w:t>
      </w:r>
      <w:proofErr w:type="spellStart"/>
      <w:r w:rsidR="00B76685">
        <w:rPr>
          <w:rFonts w:ascii="Simplified Arabic" w:hAnsi="Simplified Arabic" w:cs="Simplified Arabic" w:hint="cs"/>
          <w:sz w:val="24"/>
          <w:szCs w:val="24"/>
          <w:rtl/>
        </w:rPr>
        <w:t>طوباس</w:t>
      </w:r>
      <w:proofErr w:type="spellEnd"/>
      <w:r w:rsidR="009F7068">
        <w:rPr>
          <w:rFonts w:ascii="Simplified Arabic" w:hAnsi="Simplified Arabic" w:cs="Simplified Arabic" w:hint="cs"/>
          <w:sz w:val="24"/>
          <w:szCs w:val="24"/>
          <w:rtl/>
        </w:rPr>
        <w:t xml:space="preserve"> والأغوار الشمالية</w:t>
      </w:r>
      <w:r w:rsidRPr="00166FC5">
        <w:rPr>
          <w:rFonts w:ascii="Simplified Arabic" w:hAnsi="Simplified Arabic" w:cs="Simplified Arabic" w:hint="cs"/>
          <w:sz w:val="24"/>
          <w:szCs w:val="24"/>
          <w:rtl/>
        </w:rPr>
        <w:t xml:space="preserve"> فقد بلغ</w:t>
      </w:r>
      <w:r w:rsidR="00AB7103">
        <w:rPr>
          <w:rFonts w:ascii="Simplified Arabic" w:hAnsi="Simplified Arabic" w:cs="Simplified Arabic" w:hint="cs"/>
          <w:sz w:val="24"/>
          <w:szCs w:val="24"/>
          <w:rtl/>
        </w:rPr>
        <w:t xml:space="preserve"> </w:t>
      </w:r>
      <w:r w:rsidR="006D0E51">
        <w:rPr>
          <w:rFonts w:ascii="Simplified Arabic" w:hAnsi="Simplified Arabic" w:cs="Simplified Arabic"/>
          <w:sz w:val="24"/>
          <w:szCs w:val="24"/>
        </w:rPr>
        <w:t>60,186</w:t>
      </w:r>
      <w:r w:rsidR="00EB5B6A">
        <w:rPr>
          <w:rFonts w:ascii="Simplified Arabic" w:hAnsi="Simplified Arabic" w:cs="Simplified Arabic" w:hint="cs"/>
          <w:sz w:val="24"/>
          <w:szCs w:val="24"/>
          <w:rtl/>
        </w:rPr>
        <w:t xml:space="preserve"> </w:t>
      </w:r>
      <w:r w:rsidRPr="00166FC5">
        <w:rPr>
          <w:rFonts w:ascii="Simplified Arabic" w:hAnsi="Simplified Arabic" w:cs="Simplified Arabic" w:hint="cs"/>
          <w:sz w:val="24"/>
          <w:szCs w:val="24"/>
          <w:rtl/>
        </w:rPr>
        <w:t xml:space="preserve">فرداً بزيادة مقدارها </w:t>
      </w:r>
      <w:r w:rsidR="006D0E51">
        <w:rPr>
          <w:rFonts w:ascii="Simplified Arabic" w:hAnsi="Simplified Arabic" w:cs="Simplified Arabic"/>
          <w:sz w:val="24"/>
          <w:szCs w:val="24"/>
        </w:rPr>
        <w:t>2</w:t>
      </w:r>
      <w:r w:rsidR="00B76685">
        <w:rPr>
          <w:rFonts w:ascii="Simplified Arabic" w:hAnsi="Simplified Arabic" w:cs="Simplified Arabic"/>
          <w:sz w:val="24"/>
          <w:szCs w:val="24"/>
        </w:rPr>
        <w:t>5.0</w:t>
      </w:r>
      <w:r w:rsidRPr="00166FC5">
        <w:rPr>
          <w:rFonts w:ascii="Simplified Arabic" w:hAnsi="Simplified Arabic" w:cs="Simplified Arabic" w:hint="cs"/>
          <w:sz w:val="24"/>
          <w:szCs w:val="24"/>
          <w:rtl/>
        </w:rPr>
        <w:t>%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
    <w:p w:rsidR="00604B3A" w:rsidRPr="00547F33" w:rsidRDefault="00604B3A" w:rsidP="00F36A8A">
      <w:pPr>
        <w:pStyle w:val="BodyText3"/>
        <w:spacing w:after="0"/>
        <w:jc w:val="both"/>
        <w:rPr>
          <w:rFonts w:ascii="Simplified Arabic" w:hAnsi="Simplified Arabic" w:cs="Simplified Arabic"/>
          <w:sz w:val="24"/>
          <w:szCs w:val="24"/>
          <w:rtl/>
        </w:rPr>
      </w:pPr>
    </w:p>
    <w:p w:rsidR="007F28FA" w:rsidRPr="00F36A8A" w:rsidRDefault="00080566" w:rsidP="00B76685">
      <w:pPr>
        <w:jc w:val="center"/>
        <w:rPr>
          <w:rFonts w:ascii="Arial Narrow" w:hAnsi="Arial Narrow" w:cs="Simplified Arabic"/>
          <w:b/>
          <w:bCs/>
          <w:sz w:val="22"/>
          <w:szCs w:val="22"/>
          <w:rtl/>
        </w:rPr>
      </w:pPr>
      <w:r w:rsidRPr="00F36A8A">
        <w:rPr>
          <w:rFonts w:cs="Simplified Arabic" w:hint="cs"/>
          <w:b/>
          <w:bCs/>
          <w:sz w:val="22"/>
          <w:szCs w:val="22"/>
          <w:rtl/>
        </w:rPr>
        <w:t xml:space="preserve">عدد المساكن المأهولة والأفراد </w:t>
      </w:r>
      <w:r w:rsidR="004634A8">
        <w:rPr>
          <w:rFonts w:cs="Simplified Arabic" w:hint="cs"/>
          <w:b/>
          <w:bCs/>
          <w:sz w:val="22"/>
          <w:szCs w:val="22"/>
          <w:rtl/>
        </w:rPr>
        <w:t>في محافظة</w:t>
      </w:r>
      <w:r w:rsidR="009F7068">
        <w:rPr>
          <w:rFonts w:cs="Simplified Arabic" w:hint="cs"/>
          <w:b/>
          <w:bCs/>
          <w:sz w:val="22"/>
          <w:szCs w:val="22"/>
          <w:rtl/>
        </w:rPr>
        <w:t xml:space="preserve"> </w:t>
      </w:r>
      <w:proofErr w:type="spellStart"/>
      <w:r w:rsidR="009F7068">
        <w:rPr>
          <w:rFonts w:cs="Simplified Arabic" w:hint="cs"/>
          <w:b/>
          <w:bCs/>
          <w:sz w:val="22"/>
          <w:szCs w:val="22"/>
          <w:rtl/>
        </w:rPr>
        <w:t>طوباس</w:t>
      </w:r>
      <w:proofErr w:type="spellEnd"/>
      <w:r w:rsidR="009F7068">
        <w:rPr>
          <w:rFonts w:cs="Simplified Arabic" w:hint="cs"/>
          <w:b/>
          <w:bCs/>
          <w:sz w:val="22"/>
          <w:szCs w:val="22"/>
          <w:rtl/>
        </w:rPr>
        <w:t xml:space="preserve"> والأغوار الشمالية</w:t>
      </w:r>
      <w:r w:rsidRPr="00F36A8A">
        <w:rPr>
          <w:rFonts w:cs="Simplified Arabic" w:hint="cs"/>
          <w:b/>
          <w:bCs/>
          <w:sz w:val="22"/>
          <w:szCs w:val="22"/>
          <w:rtl/>
        </w:rPr>
        <w:t xml:space="preserve"> </w:t>
      </w:r>
      <w:r w:rsidR="00B918FD">
        <w:rPr>
          <w:rFonts w:cs="Simplified Arabic" w:hint="cs"/>
          <w:b/>
          <w:bCs/>
          <w:sz w:val="22"/>
          <w:szCs w:val="22"/>
          <w:rtl/>
        </w:rPr>
        <w:t>للسنوات</w:t>
      </w:r>
      <w:r w:rsidRPr="00F36A8A">
        <w:rPr>
          <w:rFonts w:cs="Simplified Arabic" w:hint="cs"/>
          <w:b/>
          <w:bCs/>
          <w:sz w:val="22"/>
          <w:szCs w:val="22"/>
          <w:rtl/>
        </w:rPr>
        <w:t xml:space="preserve"> 1997، 2007</w:t>
      </w:r>
      <w:r w:rsidR="00166FC5" w:rsidRPr="00F36A8A">
        <w:rPr>
          <w:rFonts w:cs="Simplified Arabic" w:hint="cs"/>
          <w:b/>
          <w:bCs/>
          <w:sz w:val="22"/>
          <w:szCs w:val="22"/>
          <w:rtl/>
        </w:rPr>
        <w:t>، 2017</w:t>
      </w:r>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0" t="0" r="0"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A5D24" w:rsidRDefault="006A5D24">
      <w:pPr>
        <w:bidi w:val="0"/>
        <w:rPr>
          <w:rFonts w:ascii="Simplified Arabic" w:hAnsi="Simplified Arabic" w:cs="Simplified Arabic"/>
          <w:sz w:val="18"/>
          <w:szCs w:val="18"/>
          <w:rtl/>
        </w:rPr>
      </w:pPr>
    </w:p>
    <w:p w:rsidR="006A5D24" w:rsidRDefault="006A5D24">
      <w:pPr>
        <w:bidi w:val="0"/>
        <w:rPr>
          <w:rFonts w:cs="Simplified Arabic"/>
          <w:b/>
          <w:bCs/>
          <w:sz w:val="24"/>
          <w:szCs w:val="24"/>
          <w:rtl/>
        </w:rPr>
      </w:pPr>
      <w:r>
        <w:rPr>
          <w:sz w:val="24"/>
          <w:szCs w:val="24"/>
          <w:rtl/>
        </w:rPr>
        <w:br w:type="page"/>
      </w:r>
    </w:p>
    <w:p w:rsidR="00080566" w:rsidRPr="00F36A8A" w:rsidRDefault="00653F2A" w:rsidP="005C0498">
      <w:pPr>
        <w:pStyle w:val="Heading1"/>
        <w:ind w:hanging="2"/>
        <w:rPr>
          <w:sz w:val="24"/>
          <w:szCs w:val="24"/>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04452D" w:rsidP="003C3451">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49</w:t>
            </w:r>
            <w:r w:rsidR="00EE2AD7">
              <w:rPr>
                <w:rFonts w:ascii="Simplified Arabic" w:hAnsi="Simplified Arabic" w:cs="Simplified Arabic" w:hint="cs"/>
                <w:b/>
                <w:bCs/>
                <w:sz w:val="24"/>
                <w:szCs w:val="24"/>
                <w:rtl/>
              </w:rPr>
              <w:t>% من المساكن</w:t>
            </w:r>
            <w:r w:rsidR="00766419">
              <w:rPr>
                <w:rFonts w:ascii="Simplified Arabic" w:hAnsi="Simplified Arabic" w:cs="Simplified Arabic" w:hint="cs"/>
                <w:b/>
                <w:bCs/>
                <w:sz w:val="24"/>
                <w:szCs w:val="24"/>
                <w:rtl/>
              </w:rPr>
              <w:t xml:space="preserve"> المأهولة</w:t>
            </w:r>
            <w:r w:rsidR="00EE2AD7">
              <w:rPr>
                <w:rFonts w:ascii="Simplified Arabic" w:hAnsi="Simplified Arabic" w:cs="Simplified Arabic" w:hint="cs"/>
                <w:b/>
                <w:bCs/>
                <w:sz w:val="24"/>
                <w:szCs w:val="24"/>
                <w:rtl/>
              </w:rPr>
              <w:t xml:space="preserve"> تصنف على أنها </w:t>
            </w:r>
            <w:r w:rsidR="003C3451">
              <w:rPr>
                <w:rFonts w:ascii="Simplified Arabic" w:hAnsi="Simplified Arabic" w:cs="Simplified Arabic" w:hint="cs"/>
                <w:b/>
                <w:bCs/>
                <w:sz w:val="24"/>
                <w:szCs w:val="24"/>
                <w:rtl/>
              </w:rPr>
              <w:t>دار</w:t>
            </w:r>
            <w:r w:rsidR="00955926">
              <w:rPr>
                <w:rFonts w:ascii="Simplified Arabic" w:hAnsi="Simplified Arabic" w:cs="Simplified Arabic" w:hint="cs"/>
                <w:b/>
                <w:bCs/>
                <w:sz w:val="24"/>
                <w:szCs w:val="24"/>
                <w:rtl/>
              </w:rPr>
              <w:t xml:space="preserve"> </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F83C3F">
      <w:pPr>
        <w:jc w:val="both"/>
        <w:rPr>
          <w:rFonts w:ascii="Simplified Arabic" w:hAnsi="Simplified Arabic" w:cs="Simplified Arabic"/>
          <w:b/>
          <w:bCs/>
          <w:noProof/>
          <w:sz w:val="24"/>
          <w:szCs w:val="24"/>
          <w:rtl/>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Pr="00EE2AD7">
        <w:rPr>
          <w:rFonts w:ascii="Simplified Arabic" w:hAnsi="Simplified Arabic" w:cs="Simplified Arabic"/>
          <w:sz w:val="24"/>
          <w:szCs w:val="24"/>
          <w:rtl/>
        </w:rPr>
        <w:t xml:space="preserve"> </w:t>
      </w:r>
      <w:r w:rsidR="003923BB">
        <w:rPr>
          <w:rFonts w:ascii="Simplified Arabic" w:hAnsi="Simplified Arabic" w:cs="Simplified Arabic"/>
          <w:color w:val="000000"/>
          <w:sz w:val="24"/>
          <w:szCs w:val="24"/>
        </w:rPr>
        <w:t xml:space="preserve"> </w:t>
      </w:r>
      <w:r w:rsidR="00BC6BF9">
        <w:rPr>
          <w:rFonts w:ascii="Simplified Arabic" w:hAnsi="Simplified Arabic" w:cs="Simplified Arabic"/>
          <w:color w:val="000000"/>
          <w:sz w:val="24"/>
          <w:szCs w:val="24"/>
        </w:rPr>
        <w:t>6,119</w:t>
      </w:r>
      <w:r w:rsidR="00077300">
        <w:rPr>
          <w:rFonts w:ascii="Simplified Arabic" w:hAnsi="Simplified Arabic" w:cs="Simplified Arabic" w:hint="cs"/>
          <w:sz w:val="24"/>
          <w:szCs w:val="24"/>
          <w:rtl/>
        </w:rPr>
        <w:t>مسكن</w:t>
      </w:r>
      <w:r w:rsidR="009078EE">
        <w:rPr>
          <w:rFonts w:ascii="Simplified Arabic" w:hAnsi="Simplified Arabic" w:cs="Simplified Arabic" w:hint="cs"/>
          <w:sz w:val="24"/>
          <w:szCs w:val="24"/>
          <w:rtl/>
        </w:rPr>
        <w:t>اً</w:t>
      </w:r>
      <w:r w:rsidR="005759E1">
        <w:rPr>
          <w:rFonts w:ascii="Simplified Arabic" w:hAnsi="Simplified Arabic" w:cs="Simplified Arabic" w:hint="cs"/>
          <w:sz w:val="24"/>
          <w:szCs w:val="24"/>
          <w:rtl/>
        </w:rPr>
        <w:t xml:space="preserve"> </w:t>
      </w:r>
      <w:r w:rsidR="005759E1">
        <w:rPr>
          <w:rFonts w:ascii="Simplified Arabic" w:hAnsi="Simplified Arabic" w:cs="Simplified Arabic"/>
          <w:sz w:val="24"/>
          <w:szCs w:val="24"/>
          <w:rtl/>
        </w:rPr>
        <w:t>مأه</w:t>
      </w:r>
      <w:r w:rsidR="005759E1">
        <w:rPr>
          <w:rFonts w:ascii="Simplified Arabic" w:hAnsi="Simplified Arabic" w:cs="Simplified Arabic" w:hint="cs"/>
          <w:sz w:val="24"/>
          <w:szCs w:val="24"/>
          <w:rtl/>
        </w:rPr>
        <w:t>ول</w:t>
      </w:r>
      <w:r w:rsidR="009078EE">
        <w:rPr>
          <w:rFonts w:ascii="Simplified Arabic" w:hAnsi="Simplified Arabic" w:cs="Simplified Arabic" w:hint="cs"/>
          <w:sz w:val="24"/>
          <w:szCs w:val="24"/>
          <w:rtl/>
        </w:rPr>
        <w:t>اً</w:t>
      </w:r>
      <w:r w:rsidRPr="00EE2AD7">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B76685">
        <w:rPr>
          <w:rFonts w:ascii="Simplified Arabic" w:hAnsi="Simplified Arabic" w:cs="Simplified Arabic" w:hint="cs"/>
          <w:sz w:val="24"/>
          <w:szCs w:val="24"/>
          <w:rtl/>
        </w:rPr>
        <w:t>طوباس</w:t>
      </w:r>
      <w:proofErr w:type="spellEnd"/>
      <w:r w:rsidR="009F7068">
        <w:rPr>
          <w:rFonts w:ascii="Simplified Arabic" w:hAnsi="Simplified Arabic" w:cs="Simplified Arabic" w:hint="cs"/>
          <w:sz w:val="24"/>
          <w:szCs w:val="24"/>
          <w:rtl/>
        </w:rPr>
        <w:t xml:space="preserve"> والأغوار الشمالية</w:t>
      </w:r>
      <w:r w:rsidRPr="00EE2AD7">
        <w:rPr>
          <w:rFonts w:ascii="Simplified Arabic" w:hAnsi="Simplified Arabic" w:cs="Simplified Arabic"/>
          <w:sz w:val="24"/>
          <w:szCs w:val="24"/>
          <w:rtl/>
        </w:rPr>
        <w:t xml:space="preserve"> </w:t>
      </w:r>
      <w:r w:rsidR="009078EE">
        <w:rPr>
          <w:rFonts w:ascii="Simplified Arabic" w:hAnsi="Simplified Arabic" w:cs="Simplified Arabic" w:hint="cs"/>
          <w:sz w:val="24"/>
          <w:szCs w:val="24"/>
          <w:rtl/>
        </w:rPr>
        <w:t>ي</w:t>
      </w:r>
      <w:r w:rsidR="00EE2AD7">
        <w:rPr>
          <w:rFonts w:ascii="Simplified Arabic" w:hAnsi="Simplified Arabic" w:cs="Simplified Arabic" w:hint="cs"/>
          <w:sz w:val="24"/>
          <w:szCs w:val="24"/>
          <w:rtl/>
        </w:rPr>
        <w:t xml:space="preserve">صنف على أنه </w:t>
      </w:r>
      <w:r w:rsidR="00546F35">
        <w:rPr>
          <w:rFonts w:ascii="Simplified Arabic" w:hAnsi="Simplified Arabic" w:cs="Simplified Arabic" w:hint="cs"/>
          <w:sz w:val="24"/>
          <w:szCs w:val="24"/>
          <w:rtl/>
          <w:lang w:bidi="ar-JO"/>
        </w:rPr>
        <w:t>دار</w:t>
      </w:r>
      <w:r w:rsidRPr="00EE2AD7">
        <w:rPr>
          <w:rFonts w:ascii="Simplified Arabic" w:hAnsi="Simplified Arabic" w:cs="Simplified Arabic"/>
          <w:sz w:val="24"/>
          <w:szCs w:val="24"/>
          <w:rtl/>
        </w:rPr>
        <w:t xml:space="preserve"> بما نسبته </w:t>
      </w:r>
      <w:r w:rsidR="00BC6BF9">
        <w:rPr>
          <w:rFonts w:ascii="Simplified Arabic" w:hAnsi="Simplified Arabic" w:cs="Simplified Arabic"/>
          <w:sz w:val="24"/>
          <w:szCs w:val="24"/>
        </w:rPr>
        <w:t>49.3</w:t>
      </w:r>
      <w:r w:rsidRPr="00EE2AD7">
        <w:rPr>
          <w:rFonts w:ascii="Simplified Arabic" w:hAnsi="Simplified Arabic" w:cs="Simplified Arabic"/>
          <w:sz w:val="24"/>
          <w:szCs w:val="24"/>
          <w:rtl/>
        </w:rPr>
        <w:t xml:space="preserve">% من إجمالي المساكن المأهولة، وعدد المساكن المأهولة المصنفة </w:t>
      </w:r>
      <w:r w:rsidR="003C3451">
        <w:rPr>
          <w:rFonts w:ascii="Simplified Arabic" w:hAnsi="Simplified Arabic" w:cs="Simplified Arabic" w:hint="cs"/>
          <w:sz w:val="24"/>
          <w:szCs w:val="24"/>
          <w:rtl/>
        </w:rPr>
        <w:t>شقة</w:t>
      </w:r>
      <w:r w:rsidRPr="00EE2AD7">
        <w:rPr>
          <w:rFonts w:ascii="Simplified Arabic" w:hAnsi="Simplified Arabic" w:cs="Simplified Arabic"/>
          <w:sz w:val="24"/>
          <w:szCs w:val="24"/>
          <w:rtl/>
        </w:rPr>
        <w:t xml:space="preserve"> بلغت </w:t>
      </w:r>
      <w:r w:rsidR="00BC6BF9">
        <w:rPr>
          <w:rFonts w:ascii="Simplified Arabic" w:hAnsi="Simplified Arabic" w:cs="Simplified Arabic"/>
          <w:color w:val="000000"/>
          <w:sz w:val="24"/>
          <w:szCs w:val="24"/>
        </w:rPr>
        <w:t>5,806</w:t>
      </w:r>
      <w:r w:rsidRPr="00EE2AD7">
        <w:rPr>
          <w:rFonts w:ascii="Simplified Arabic" w:hAnsi="Simplified Arabic" w:cs="Simplified Arabic"/>
          <w:sz w:val="24"/>
          <w:szCs w:val="24"/>
          <w:rtl/>
        </w:rPr>
        <w:t xml:space="preserve"> </w:t>
      </w:r>
      <w:r w:rsidR="00F83C3F">
        <w:rPr>
          <w:rFonts w:ascii="Simplified Arabic" w:hAnsi="Simplified Arabic" w:cs="Simplified Arabic" w:hint="cs"/>
          <w:sz w:val="24"/>
          <w:szCs w:val="24"/>
          <w:rtl/>
        </w:rPr>
        <w:t>مساكن</w:t>
      </w:r>
      <w:r w:rsidRPr="00EE2AD7">
        <w:rPr>
          <w:rFonts w:ascii="Simplified Arabic" w:hAnsi="Simplified Arabic" w:cs="Simplified Arabic"/>
          <w:sz w:val="24"/>
          <w:szCs w:val="24"/>
          <w:rtl/>
        </w:rPr>
        <w:t xml:space="preserve"> بما نسبته </w:t>
      </w:r>
      <w:r w:rsidR="00BC6BF9">
        <w:rPr>
          <w:rFonts w:ascii="Simplified Arabic" w:hAnsi="Simplified Arabic" w:cs="Simplified Arabic"/>
          <w:sz w:val="24"/>
          <w:szCs w:val="24"/>
        </w:rPr>
        <w:t>46.8</w:t>
      </w:r>
      <w:r w:rsidRPr="00EE2AD7">
        <w:rPr>
          <w:rFonts w:ascii="Simplified Arabic" w:hAnsi="Simplified Arabic" w:cs="Simplified Arabic"/>
          <w:sz w:val="24"/>
          <w:szCs w:val="24"/>
          <w:rtl/>
        </w:rPr>
        <w:t xml:space="preserve">%، وعدد المساكن المأهولة المصنفة فيلا بلغت </w:t>
      </w:r>
      <w:r w:rsidR="003923BB">
        <w:rPr>
          <w:rFonts w:ascii="Simplified Arabic" w:hAnsi="Simplified Arabic" w:cs="Simplified Arabic"/>
          <w:color w:val="000000"/>
          <w:sz w:val="24"/>
          <w:szCs w:val="24"/>
        </w:rPr>
        <w:t xml:space="preserve"> </w:t>
      </w:r>
      <w:r w:rsidR="00BC6BF9">
        <w:rPr>
          <w:rFonts w:ascii="Simplified Arabic" w:hAnsi="Simplified Arabic" w:cs="Simplified Arabic"/>
          <w:color w:val="000000"/>
          <w:sz w:val="24"/>
          <w:szCs w:val="24"/>
        </w:rPr>
        <w:t>137</w:t>
      </w:r>
      <w:r w:rsidR="00D414CF">
        <w:rPr>
          <w:rFonts w:ascii="Simplified Arabic" w:hAnsi="Simplified Arabic" w:cs="Simplified Arabic"/>
          <w:sz w:val="24"/>
          <w:szCs w:val="24"/>
          <w:rtl/>
        </w:rPr>
        <w:t>مس</w:t>
      </w:r>
      <w:r w:rsidR="005759E1">
        <w:rPr>
          <w:rFonts w:ascii="Simplified Arabic" w:hAnsi="Simplified Arabic" w:cs="Simplified Arabic" w:hint="cs"/>
          <w:sz w:val="24"/>
          <w:szCs w:val="24"/>
          <w:rtl/>
        </w:rPr>
        <w:t>ا</w:t>
      </w:r>
      <w:r w:rsidR="00D414CF">
        <w:rPr>
          <w:rFonts w:ascii="Simplified Arabic" w:hAnsi="Simplified Arabic" w:cs="Simplified Arabic"/>
          <w:sz w:val="24"/>
          <w:szCs w:val="24"/>
          <w:rtl/>
        </w:rPr>
        <w:t xml:space="preserve">كن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r w:rsidR="003923BB">
        <w:rPr>
          <w:rFonts w:ascii="Simplified Arabic" w:hAnsi="Simplified Arabic" w:cs="Simplified Arabic"/>
          <w:sz w:val="24"/>
          <w:szCs w:val="24"/>
        </w:rPr>
        <w:t>1.</w:t>
      </w:r>
      <w:r w:rsidR="00BC6BF9">
        <w:rPr>
          <w:rFonts w:ascii="Simplified Arabic" w:hAnsi="Simplified Arabic" w:cs="Simplified Arabic"/>
          <w:sz w:val="24"/>
          <w:szCs w:val="24"/>
        </w:rPr>
        <w:t>1</w:t>
      </w:r>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 وعدد المساكن ال</w:t>
      </w:r>
      <w:r w:rsidR="00ED6593">
        <w:rPr>
          <w:rFonts w:ascii="Simplified Arabic" w:hAnsi="Simplified Arabic" w:cs="Simplified Arabic" w:hint="cs"/>
          <w:sz w:val="24"/>
          <w:szCs w:val="24"/>
          <w:rtl/>
        </w:rPr>
        <w:t xml:space="preserve">مأهولة </w:t>
      </w:r>
      <w:r w:rsidR="009078EE">
        <w:rPr>
          <w:rFonts w:ascii="Simplified Arabic" w:hAnsi="Simplified Arabic" w:cs="Simplified Arabic" w:hint="cs"/>
          <w:sz w:val="24"/>
          <w:szCs w:val="24"/>
          <w:rtl/>
        </w:rPr>
        <w:t>المصنفة على أنها</w:t>
      </w:r>
      <w:r w:rsidR="00ED6593">
        <w:rPr>
          <w:rFonts w:ascii="Simplified Arabic" w:hAnsi="Simplified Arabic" w:cs="Simplified Arabic" w:hint="cs"/>
          <w:sz w:val="24"/>
          <w:szCs w:val="24"/>
          <w:rtl/>
        </w:rPr>
        <w:t xml:space="preserve"> </w:t>
      </w:r>
      <w:r w:rsidR="00AF6D6D">
        <w:rPr>
          <w:rFonts w:ascii="Simplified Arabic" w:hAnsi="Simplified Arabic" w:cs="Simplified Arabic" w:hint="cs"/>
          <w:sz w:val="24"/>
          <w:szCs w:val="24"/>
          <w:rtl/>
        </w:rPr>
        <w:t>خيمة</w:t>
      </w:r>
      <w:r w:rsidR="00F83C3F">
        <w:rPr>
          <w:rFonts w:ascii="Simplified Arabic" w:hAnsi="Simplified Arabic" w:cs="Simplified Arabic" w:hint="cs"/>
          <w:sz w:val="24"/>
          <w:szCs w:val="24"/>
          <w:rtl/>
        </w:rPr>
        <w:t xml:space="preserve"> بلغت</w:t>
      </w:r>
      <w:r w:rsidR="00AA3D91">
        <w:rPr>
          <w:rFonts w:ascii="Simplified Arabic" w:hAnsi="Simplified Arabic" w:cs="Simplified Arabic" w:hint="cs"/>
          <w:sz w:val="24"/>
          <w:szCs w:val="24"/>
          <w:rtl/>
        </w:rPr>
        <w:t xml:space="preserve"> </w:t>
      </w:r>
      <w:r w:rsidR="00AF6D6D">
        <w:rPr>
          <w:rFonts w:ascii="Simplified Arabic" w:hAnsi="Simplified Arabic" w:cs="Simplified Arabic" w:hint="cs"/>
          <w:sz w:val="24"/>
          <w:szCs w:val="24"/>
          <w:rtl/>
        </w:rPr>
        <w:t>216</w:t>
      </w:r>
      <w:r w:rsidR="00ED6593">
        <w:rPr>
          <w:rFonts w:ascii="Simplified Arabic" w:hAnsi="Simplified Arabic" w:cs="Simplified Arabic" w:hint="cs"/>
          <w:sz w:val="24"/>
          <w:szCs w:val="24"/>
          <w:rtl/>
          <w:lang w:bidi="ar-JO"/>
        </w:rPr>
        <w:t xml:space="preserve"> </w:t>
      </w:r>
      <w:r w:rsidR="00E203AF">
        <w:rPr>
          <w:rFonts w:ascii="Simplified Arabic" w:hAnsi="Simplified Arabic" w:cs="Simplified Arabic" w:hint="cs"/>
          <w:sz w:val="24"/>
          <w:szCs w:val="24"/>
          <w:rtl/>
          <w:lang w:bidi="ar-JO"/>
        </w:rPr>
        <w:t xml:space="preserve">مسكناً </w:t>
      </w:r>
      <w:r w:rsidR="00ED6593">
        <w:rPr>
          <w:rFonts w:ascii="Simplified Arabic" w:hAnsi="Simplified Arabic" w:cs="Simplified Arabic" w:hint="cs"/>
          <w:sz w:val="24"/>
          <w:szCs w:val="24"/>
          <w:rtl/>
          <w:lang w:bidi="ar-JO"/>
        </w:rPr>
        <w:t xml:space="preserve">بما نسبته </w:t>
      </w:r>
      <w:r w:rsidR="00AF6D6D">
        <w:rPr>
          <w:rFonts w:ascii="Simplified Arabic" w:hAnsi="Simplified Arabic" w:cs="Simplified Arabic" w:hint="cs"/>
          <w:sz w:val="24"/>
          <w:szCs w:val="24"/>
          <w:rtl/>
          <w:lang w:bidi="ar-JO"/>
        </w:rPr>
        <w:t>1.7</w:t>
      </w:r>
      <w:r w:rsidR="00ED6593">
        <w:rPr>
          <w:rFonts w:ascii="Simplified Arabic" w:hAnsi="Simplified Arabic" w:cs="Simplified Arabic" w:hint="cs"/>
          <w:sz w:val="24"/>
          <w:szCs w:val="24"/>
          <w:rtl/>
          <w:lang w:bidi="ar-JO"/>
        </w:rPr>
        <w:t>%.</w:t>
      </w:r>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r w:rsidR="001A332F" w:rsidRPr="00EE2AD7">
        <w:rPr>
          <w:rFonts w:ascii="Simplified Arabic" w:hAnsi="Simplified Arabic" w:cs="Simplified Arabic"/>
          <w:sz w:val="24"/>
          <w:szCs w:val="24"/>
          <w:rtl/>
        </w:rPr>
        <w:t>).</w:t>
      </w:r>
    </w:p>
    <w:p w:rsidR="00EE03EA" w:rsidRPr="000B6B5D" w:rsidRDefault="00EE03EA" w:rsidP="00EE03EA">
      <w:pPr>
        <w:jc w:val="both"/>
        <w:rPr>
          <w:rFonts w:ascii="Simplified Arabic" w:hAnsi="Simplified Arabic" w:cs="Simplified Arabic"/>
          <w:b/>
          <w:bCs/>
          <w:noProof/>
          <w:sz w:val="18"/>
          <w:szCs w:val="18"/>
          <w:rtl/>
        </w:rPr>
      </w:pPr>
    </w:p>
    <w:p w:rsidR="001A332F" w:rsidRDefault="001A332F" w:rsidP="003C345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B76685">
        <w:rPr>
          <w:rFonts w:ascii="Simplified Arabic" w:hAnsi="Simplified Arabic" w:cs="Simplified Arabic" w:hint="cs"/>
          <w:b/>
          <w:bCs/>
          <w:noProof/>
          <w:sz w:val="22"/>
          <w:szCs w:val="22"/>
          <w:rtl/>
        </w:rPr>
        <w:t>محافظة طوباس</w:t>
      </w:r>
      <w:r w:rsidR="009F7068">
        <w:rPr>
          <w:rFonts w:ascii="Simplified Arabic" w:hAnsi="Simplified Arabic" w:cs="Simplified Arabic" w:hint="cs"/>
          <w:b/>
          <w:bCs/>
          <w:noProof/>
          <w:sz w:val="22"/>
          <w:szCs w:val="22"/>
          <w:rtl/>
        </w:rPr>
        <w:t xml:space="preserve"> والأغوار الشمالية</w:t>
      </w:r>
      <w:r w:rsidR="003C3451">
        <w:rPr>
          <w:rFonts w:ascii="Simplified Arabic" w:hAnsi="Simplified Arabic" w:cs="Simplified Arabic" w:hint="cs"/>
          <w:b/>
          <w:bCs/>
          <w:noProof/>
          <w:sz w:val="22"/>
          <w:szCs w:val="22"/>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Ind w:w="311" w:type="dxa"/>
        <w:tblLook w:val="04A0"/>
      </w:tblPr>
      <w:tblGrid>
        <w:gridCol w:w="8246"/>
      </w:tblGrid>
      <w:tr w:rsidR="00604B3A" w:rsidTr="006A5D24">
        <w:trPr>
          <w:trHeight w:val="4063"/>
          <w:jc w:val="center"/>
        </w:trPr>
        <w:tc>
          <w:tcPr>
            <w:tcW w:w="8246" w:type="dxa"/>
            <w:vAlign w:val="center"/>
          </w:tcPr>
          <w:p w:rsidR="005653E3" w:rsidRDefault="005653E3" w:rsidP="006A5D24">
            <w:pPr>
              <w:bidi w:val="0"/>
              <w:jc w:val="center"/>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235911</wp:posOffset>
                  </wp:positionH>
                  <wp:positionV relativeFrom="paragraph">
                    <wp:posOffset>-2012384</wp:posOffset>
                  </wp:positionV>
                  <wp:extent cx="4959178" cy="2471352"/>
                  <wp:effectExtent l="0" t="0" r="0" b="0"/>
                  <wp:wrapTight wrapText="bothSides">
                    <wp:wrapPolygon edited="0">
                      <wp:start x="8131" y="333"/>
                      <wp:lineTo x="5310" y="2830"/>
                      <wp:lineTo x="4978" y="4828"/>
                      <wp:lineTo x="5227" y="4995"/>
                      <wp:lineTo x="10787" y="5661"/>
                      <wp:lineTo x="10787" y="8325"/>
                      <wp:lineTo x="4398" y="9990"/>
                      <wp:lineTo x="3568" y="10323"/>
                      <wp:lineTo x="3734" y="10989"/>
                      <wp:lineTo x="3153" y="11655"/>
                      <wp:lineTo x="3402" y="12487"/>
                      <wp:lineTo x="10787" y="13653"/>
                      <wp:lineTo x="14354" y="16317"/>
                      <wp:lineTo x="15184" y="17649"/>
                      <wp:lineTo x="15267" y="17649"/>
                      <wp:lineTo x="15599" y="17649"/>
                      <wp:lineTo x="16844" y="17649"/>
                      <wp:lineTo x="16927" y="16816"/>
                      <wp:lineTo x="16512" y="15817"/>
                      <wp:lineTo x="10704" y="13653"/>
                      <wp:lineTo x="4978" y="10989"/>
                      <wp:lineTo x="10704" y="8325"/>
                      <wp:lineTo x="10787" y="5661"/>
                      <wp:lineTo x="11118" y="5661"/>
                      <wp:lineTo x="13608" y="3330"/>
                      <wp:lineTo x="13857" y="1498"/>
                      <wp:lineTo x="13359" y="1165"/>
                      <wp:lineTo x="9708" y="333"/>
                      <wp:lineTo x="8131" y="333"/>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604B3A" w:rsidRPr="005653E3" w:rsidRDefault="00604B3A" w:rsidP="006A5D24">
            <w:pPr>
              <w:bidi w:val="0"/>
              <w:jc w:val="center"/>
              <w:rPr>
                <w:rFonts w:ascii="Simplified Arabic" w:hAnsi="Simplified Arabic" w:cs="Simplified Arabic"/>
                <w:sz w:val="22"/>
                <w:szCs w:val="22"/>
              </w:rPr>
            </w:pPr>
          </w:p>
        </w:tc>
      </w:tr>
    </w:tbl>
    <w:p w:rsidR="00604B3A" w:rsidRPr="00C10955" w:rsidRDefault="00F86FF2" w:rsidP="003B5992">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6A5D24">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111879" w:rsidRPr="00C10955">
        <w:rPr>
          <w:rFonts w:ascii="Simplified Arabic" w:hAnsi="Simplified Arabic" w:cs="Simplified Arabic" w:hint="cs"/>
          <w:noProof/>
          <w:sz w:val="18"/>
          <w:szCs w:val="18"/>
          <w:rtl/>
        </w:rPr>
        <w:t xml:space="preserve">*اخرى تشمل: </w:t>
      </w:r>
      <w:r w:rsidR="003B5992">
        <w:rPr>
          <w:rFonts w:ascii="Simplified Arabic" w:hAnsi="Simplified Arabic" w:cs="Simplified Arabic" w:hint="cs"/>
          <w:noProof/>
          <w:sz w:val="18"/>
          <w:szCs w:val="18"/>
          <w:rtl/>
        </w:rPr>
        <w:t>غرفة مستقلة</w:t>
      </w:r>
      <w:r w:rsidR="00111879" w:rsidRPr="00C10955">
        <w:rPr>
          <w:rFonts w:ascii="Simplified Arabic" w:hAnsi="Simplified Arabic" w:cs="Simplified Arabic" w:hint="cs"/>
          <w:noProof/>
          <w:sz w:val="18"/>
          <w:szCs w:val="18"/>
          <w:rtl/>
        </w:rPr>
        <w:t>، براكية، كرفان، بركس، اخرى</w:t>
      </w:r>
    </w:p>
    <w:p w:rsidR="008E1B0A" w:rsidRPr="006A5D24" w:rsidRDefault="008E1B0A" w:rsidP="00080566">
      <w:pPr>
        <w:rPr>
          <w:sz w:val="24"/>
          <w:szCs w:val="24"/>
          <w:rtl/>
        </w:rPr>
      </w:pPr>
    </w:p>
    <w:p w:rsidR="00080566" w:rsidRPr="00F81AE6"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المأهولة حسب حيازة المسكن</w:t>
      </w:r>
    </w:p>
    <w:p w:rsidR="009D2C1A" w:rsidRPr="009D2C1A" w:rsidRDefault="005348C0" w:rsidP="009D2C1A">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tl/>
        </w:rPr>
        <w:pict>
          <v:shape id="_x0000_s1028" type="#_x0000_t202" style="position:absolute;left:0;text-align:left;margin-left:110.75pt;margin-top:7pt;width:252.4pt;height:26.5pt;z-index:251662336;mso-width-relative:margin;mso-height-relative:margin">
            <v:textbox>
              <w:txbxContent>
                <w:p w:rsidR="006B48C0" w:rsidRPr="00101BD5" w:rsidRDefault="006B48C0" w:rsidP="0027696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89% من المساكن المأهولة تعود ملكيتها لأحد أفراد الأسرة</w:t>
                  </w:r>
                </w:p>
                <w:p w:rsidR="006B48C0" w:rsidRDefault="006B48C0" w:rsidP="009D2C1A">
                  <w:pPr>
                    <w:pStyle w:val="BodyText2"/>
                    <w:tabs>
                      <w:tab w:val="left" w:pos="458"/>
                    </w:tabs>
                    <w:spacing w:after="0" w:line="240" w:lineRule="auto"/>
                    <w:ind w:right="35"/>
                    <w:jc w:val="center"/>
                  </w:pPr>
                </w:p>
              </w:txbxContent>
            </v:textbox>
          </v:shape>
        </w:pict>
      </w:r>
    </w:p>
    <w:p w:rsidR="009D2C1A" w:rsidRDefault="009D2C1A" w:rsidP="00080566">
      <w:pPr>
        <w:rPr>
          <w:rFonts w:cs="Simplified Arabic"/>
          <w:b/>
          <w:bCs/>
          <w:rtl/>
        </w:rPr>
      </w:pPr>
    </w:p>
    <w:p w:rsidR="009D2C1A" w:rsidRPr="000B6B5D" w:rsidRDefault="009D2C1A" w:rsidP="00080566">
      <w:pPr>
        <w:rPr>
          <w:rFonts w:cs="Simplified Arabic"/>
          <w:b/>
          <w:bCs/>
          <w:sz w:val="18"/>
          <w:szCs w:val="18"/>
          <w:rtl/>
        </w:rPr>
      </w:pPr>
    </w:p>
    <w:p w:rsidR="00080566" w:rsidRPr="00FE6FAC" w:rsidRDefault="00080566" w:rsidP="00272C18">
      <w:pPr>
        <w:jc w:val="lowKashida"/>
        <w:rPr>
          <w:rFonts w:ascii="Simplified Arabic" w:hAnsi="Simplified Arabic" w:cs="Simplified Arabic"/>
          <w:sz w:val="24"/>
          <w:szCs w:val="24"/>
          <w:rtl/>
        </w:rPr>
      </w:pPr>
      <w:r w:rsidRPr="00FE6FAC">
        <w:rPr>
          <w:rFonts w:ascii="Simplified Arabic" w:hAnsi="Simplified Arabic" w:cs="Simplified Arabic"/>
          <w:sz w:val="24"/>
          <w:szCs w:val="24"/>
          <w:rtl/>
        </w:rPr>
        <w:t>أظهرت</w:t>
      </w:r>
      <w:r w:rsidR="00BE1CAC">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نتائج التعداد أن غالب</w:t>
      </w:r>
      <w:r w:rsidR="00D822D5">
        <w:rPr>
          <w:rFonts w:ascii="Simplified Arabic" w:hAnsi="Simplified Arabic" w:cs="Simplified Arabic" w:hint="cs"/>
          <w:sz w:val="24"/>
          <w:szCs w:val="24"/>
          <w:rtl/>
        </w:rPr>
        <w:t>ي</w:t>
      </w:r>
      <w:r w:rsidRPr="00FE6FAC">
        <w:rPr>
          <w:rFonts w:ascii="Simplified Arabic" w:hAnsi="Simplified Arabic" w:cs="Simplified Arabic"/>
          <w:sz w:val="24"/>
          <w:szCs w:val="24"/>
          <w:rtl/>
        </w:rPr>
        <w:t xml:space="preserve">ة المساكن المأهولة في </w:t>
      </w:r>
      <w:r w:rsidR="00B76685">
        <w:rPr>
          <w:rFonts w:ascii="Simplified Arabic" w:hAnsi="Simplified Arabic" w:cs="Simplified Arabic" w:hint="cs"/>
          <w:sz w:val="24"/>
          <w:szCs w:val="24"/>
          <w:rtl/>
        </w:rPr>
        <w:t xml:space="preserve">محافظة </w:t>
      </w:r>
      <w:proofErr w:type="spellStart"/>
      <w:r w:rsidR="00B76685">
        <w:rPr>
          <w:rFonts w:ascii="Simplified Arabic" w:hAnsi="Simplified Arabic" w:cs="Simplified Arabic" w:hint="cs"/>
          <w:sz w:val="24"/>
          <w:szCs w:val="24"/>
          <w:rtl/>
        </w:rPr>
        <w:t>طوباس</w:t>
      </w:r>
      <w:proofErr w:type="spellEnd"/>
      <w:r w:rsidR="009F7068">
        <w:rPr>
          <w:rFonts w:ascii="Simplified Arabic" w:hAnsi="Simplified Arabic" w:cs="Simplified Arabic" w:hint="cs"/>
          <w:sz w:val="24"/>
          <w:szCs w:val="24"/>
          <w:rtl/>
        </w:rPr>
        <w:t xml:space="preserve"> والأغوار الشمالية</w:t>
      </w:r>
      <w:r w:rsidRPr="00FE6FAC">
        <w:rPr>
          <w:rFonts w:ascii="Simplified Arabic" w:hAnsi="Simplified Arabic" w:cs="Simplified Arabic"/>
          <w:sz w:val="24"/>
          <w:szCs w:val="24"/>
          <w:rtl/>
        </w:rPr>
        <w:t xml:space="preserve"> تعود ملكيتها لأحد أفراد الأسرة</w:t>
      </w:r>
      <w:r w:rsidR="00FE6FAC">
        <w:rPr>
          <w:rFonts w:ascii="Simplified Arabic" w:hAnsi="Simplified Arabic" w:cs="Simplified Arabic" w:hint="cs"/>
          <w:sz w:val="24"/>
          <w:szCs w:val="24"/>
          <w:rtl/>
        </w:rPr>
        <w:t>،</w:t>
      </w:r>
      <w:r w:rsidRPr="00FE6FAC">
        <w:rPr>
          <w:rFonts w:ascii="Simplified Arabic" w:hAnsi="Simplified Arabic" w:cs="Simplified Arabic"/>
          <w:sz w:val="24"/>
          <w:szCs w:val="24"/>
          <w:rtl/>
        </w:rPr>
        <w:t xml:space="preserve"> حيث بلغ عددها </w:t>
      </w:r>
      <w:r w:rsidR="00064148">
        <w:rPr>
          <w:rFonts w:ascii="Simplified Arabic" w:hAnsi="Simplified Arabic" w:cs="Simplified Arabic"/>
          <w:color w:val="000000"/>
          <w:sz w:val="24"/>
          <w:szCs w:val="24"/>
        </w:rPr>
        <w:t>11,002</w:t>
      </w:r>
      <w:r w:rsidR="00A435C6">
        <w:rPr>
          <w:rFonts w:ascii="Arial" w:hAnsi="Arial" w:cs="Arial" w:hint="cs"/>
          <w:color w:val="000000"/>
          <w:sz w:val="18"/>
          <w:szCs w:val="18"/>
          <w:rtl/>
        </w:rPr>
        <w:t xml:space="preserve"> </w:t>
      </w:r>
      <w:r w:rsidRPr="00FE6FAC">
        <w:rPr>
          <w:rFonts w:ascii="Simplified Arabic" w:hAnsi="Simplified Arabic" w:cs="Simplified Arabic"/>
          <w:sz w:val="24"/>
          <w:szCs w:val="24"/>
          <w:rtl/>
        </w:rPr>
        <w:t xml:space="preserve"> مسكناً وتشكل ما نسبته </w:t>
      </w:r>
      <w:r w:rsidR="00BC2706">
        <w:rPr>
          <w:rFonts w:ascii="Simplified Arabic" w:hAnsi="Simplified Arabic" w:cs="Simplified Arabic"/>
          <w:sz w:val="24"/>
          <w:szCs w:val="24"/>
        </w:rPr>
        <w:t>%</w:t>
      </w:r>
      <w:r w:rsidR="00064148">
        <w:rPr>
          <w:rFonts w:ascii="Simplified Arabic" w:hAnsi="Simplified Arabic" w:cs="Simplified Arabic"/>
          <w:sz w:val="24"/>
          <w:szCs w:val="24"/>
        </w:rPr>
        <w:t>88.6</w:t>
      </w:r>
      <w:r w:rsidRPr="00FE6FAC">
        <w:rPr>
          <w:rFonts w:ascii="Simplified Arabic" w:hAnsi="Simplified Arabic" w:cs="Simplified Arabic"/>
          <w:sz w:val="24"/>
          <w:szCs w:val="24"/>
          <w:rtl/>
        </w:rPr>
        <w:t xml:space="preserve"> من إجمالي عدد المساكن المأهولة،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 xml:space="preserve">عدد المساكن المأهولة التي حيازتها مستأجرة غير مفروشة </w:t>
      </w:r>
      <w:r w:rsidR="00064148">
        <w:rPr>
          <w:rFonts w:ascii="Simplified Arabic" w:hAnsi="Simplified Arabic" w:cs="Simplified Arabic"/>
          <w:color w:val="000000"/>
          <w:sz w:val="24"/>
          <w:szCs w:val="24"/>
        </w:rPr>
        <w:t>749</w:t>
      </w:r>
      <w:r w:rsidRPr="00FE6FAC">
        <w:rPr>
          <w:rFonts w:ascii="Simplified Arabic" w:hAnsi="Simplified Arabic" w:cs="Simplified Arabic"/>
          <w:sz w:val="24"/>
          <w:szCs w:val="24"/>
          <w:rtl/>
        </w:rPr>
        <w:t xml:space="preserve"> مسكناً أي ما نسبته </w:t>
      </w:r>
      <w:r w:rsidR="00064148">
        <w:rPr>
          <w:rFonts w:ascii="Simplified Arabic" w:hAnsi="Simplified Arabic" w:cs="Simplified Arabic"/>
          <w:sz w:val="24"/>
          <w:szCs w:val="24"/>
        </w:rPr>
        <w:t>6.0</w:t>
      </w:r>
      <w:r w:rsidRPr="00FE6FAC">
        <w:rPr>
          <w:rFonts w:ascii="Simplified Arabic" w:hAnsi="Simplified Arabic" w:cs="Simplified Arabic"/>
          <w:sz w:val="24"/>
          <w:szCs w:val="24"/>
          <w:rtl/>
        </w:rPr>
        <w:t xml:space="preserve">%، وعدد المساكن المأهولة التي حيازتها مستأجرة مفروشة بلغت </w:t>
      </w:r>
      <w:r w:rsidR="00064148">
        <w:rPr>
          <w:rFonts w:ascii="Simplified Arabic" w:hAnsi="Simplified Arabic" w:cs="Simplified Arabic"/>
          <w:color w:val="000000"/>
          <w:sz w:val="24"/>
          <w:szCs w:val="24"/>
        </w:rPr>
        <w:t>17</w:t>
      </w:r>
      <w:r w:rsidR="009D2C1A" w:rsidRPr="00A435C6">
        <w:rPr>
          <w:rFonts w:ascii="Simplified Arabic" w:hAnsi="Simplified Arabic" w:cs="Simplified Arabic"/>
          <w:color w:val="000000"/>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8733F2">
        <w:rPr>
          <w:rFonts w:ascii="Simplified Arabic" w:hAnsi="Simplified Arabic" w:cs="Simplified Arabic"/>
          <w:sz w:val="24"/>
          <w:szCs w:val="24"/>
        </w:rPr>
        <w:t>0.</w:t>
      </w:r>
      <w:r w:rsidR="006773CC">
        <w:rPr>
          <w:rFonts w:ascii="Simplified Arabic" w:hAnsi="Simplified Arabic" w:cs="Simplified Arabic"/>
          <w:sz w:val="24"/>
          <w:szCs w:val="24"/>
        </w:rPr>
        <w:t>1</w:t>
      </w:r>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 xml:space="preserve">المساكن المأهولة والتي حيازتها دون مقابل </w:t>
      </w:r>
      <w:r w:rsidR="00064148">
        <w:rPr>
          <w:rFonts w:ascii="Simplified Arabic" w:hAnsi="Simplified Arabic" w:cs="Simplified Arabic"/>
          <w:color w:val="000000"/>
          <w:sz w:val="24"/>
          <w:szCs w:val="24"/>
        </w:rPr>
        <w:t>593</w:t>
      </w:r>
      <w:r w:rsidRPr="00FE6FAC">
        <w:rPr>
          <w:rFonts w:ascii="Simplified Arabic" w:hAnsi="Simplified Arabic" w:cs="Simplified Arabic"/>
          <w:sz w:val="24"/>
          <w:szCs w:val="24"/>
          <w:rtl/>
        </w:rPr>
        <w:t xml:space="preserve"> مسكناً وبنسبة مقدارها </w:t>
      </w:r>
      <w:r w:rsidR="00064148">
        <w:rPr>
          <w:rFonts w:ascii="Simplified Arabic" w:hAnsi="Simplified Arabic" w:cs="Simplified Arabic"/>
          <w:sz w:val="24"/>
          <w:szCs w:val="24"/>
        </w:rPr>
        <w:t>4.9</w:t>
      </w:r>
      <w:r w:rsidRPr="00FE6FAC">
        <w:rPr>
          <w:rFonts w:ascii="Simplified Arabic" w:hAnsi="Simplified Arabic" w:cs="Simplified Arabic"/>
          <w:sz w:val="24"/>
          <w:szCs w:val="24"/>
          <w:rtl/>
        </w:rPr>
        <w:t>%، والمساكن المأهولة 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064148">
        <w:rPr>
          <w:rFonts w:ascii="Simplified Arabic" w:hAnsi="Simplified Arabic" w:cs="Simplified Arabic"/>
          <w:sz w:val="24"/>
          <w:szCs w:val="24"/>
        </w:rPr>
        <w:t>50</w:t>
      </w:r>
      <w:r w:rsidRPr="00FE6FAC">
        <w:rPr>
          <w:rFonts w:ascii="Simplified Arabic" w:hAnsi="Simplified Arabic" w:cs="Simplified Arabic"/>
          <w:sz w:val="24"/>
          <w:szCs w:val="24"/>
          <w:rtl/>
        </w:rPr>
        <w:t xml:space="preserve"> مسكناً وبنسبة </w:t>
      </w:r>
      <w:r w:rsidR="00272C18">
        <w:rPr>
          <w:rFonts w:ascii="Simplified Arabic" w:hAnsi="Simplified Arabic" w:cs="Simplified Arabic" w:hint="cs"/>
          <w:sz w:val="24"/>
          <w:szCs w:val="24"/>
          <w:rtl/>
        </w:rPr>
        <w:t>0.4</w:t>
      </w:r>
      <w:r w:rsidR="00272C18" w:rsidRPr="00FE6FAC">
        <w:rPr>
          <w:rFonts w:ascii="Simplified Arabic" w:hAnsi="Simplified Arabic" w:cs="Simplified Arabic"/>
          <w:sz w:val="24"/>
          <w:szCs w:val="24"/>
          <w:rtl/>
        </w:rPr>
        <w:t xml:space="preserve"> </w:t>
      </w:r>
      <w:r w:rsidRPr="00FE6FAC">
        <w:rPr>
          <w:rFonts w:ascii="Simplified Arabic" w:hAnsi="Simplified Arabic" w:cs="Simplified Arabic"/>
          <w:sz w:val="24"/>
          <w:szCs w:val="24"/>
          <w:rtl/>
        </w:rPr>
        <w:t>%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r w:rsidR="002C6AF8" w:rsidRPr="00FE6FAC">
        <w:rPr>
          <w:rFonts w:ascii="Simplified Arabic" w:hAnsi="Simplified Arabic" w:cs="Simplified Arabic"/>
          <w:sz w:val="24"/>
          <w:szCs w:val="24"/>
          <w:rtl/>
        </w:rPr>
        <w:t>).</w:t>
      </w:r>
    </w:p>
    <w:p w:rsidR="00F36A8A" w:rsidRDefault="00F36A8A">
      <w:pPr>
        <w:bidi w:val="0"/>
        <w:rPr>
          <w:rFonts w:cs="Simplified Arabic"/>
          <w:b/>
          <w:bCs/>
          <w:sz w:val="22"/>
          <w:szCs w:val="22"/>
          <w:rtl/>
        </w:rPr>
      </w:pPr>
      <w:r>
        <w:rPr>
          <w:rFonts w:cs="Simplified Arabic"/>
          <w:b/>
          <w:bCs/>
          <w:sz w:val="22"/>
          <w:szCs w:val="22"/>
          <w:rtl/>
        </w:rPr>
        <w:br w:type="page"/>
      </w:r>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B76685">
        <w:rPr>
          <w:rFonts w:cs="Simplified Arabic" w:hint="cs"/>
          <w:b/>
          <w:bCs/>
          <w:sz w:val="22"/>
          <w:szCs w:val="22"/>
          <w:rtl/>
        </w:rPr>
        <w:t xml:space="preserve">محافظة </w:t>
      </w:r>
      <w:proofErr w:type="spellStart"/>
      <w:r w:rsidR="00B76685">
        <w:rPr>
          <w:rFonts w:cs="Simplified Arabic" w:hint="cs"/>
          <w:b/>
          <w:bCs/>
          <w:sz w:val="22"/>
          <w:szCs w:val="22"/>
          <w:rtl/>
        </w:rPr>
        <w:t>طوباس</w:t>
      </w:r>
      <w:proofErr w:type="spellEnd"/>
      <w:r w:rsidR="009F7068">
        <w:rPr>
          <w:rFonts w:cs="Simplified Arabic" w:hint="cs"/>
          <w:b/>
          <w:bCs/>
          <w:sz w:val="22"/>
          <w:szCs w:val="22"/>
          <w:rtl/>
        </w:rPr>
        <w:t xml:space="preserve"> والأغوار الشمالية</w:t>
      </w:r>
      <w:r>
        <w:rPr>
          <w:rFonts w:cs="Simplified Arabic" w:hint="cs"/>
          <w:b/>
          <w:bCs/>
          <w:sz w:val="22"/>
          <w:szCs w:val="22"/>
          <w:rtl/>
        </w:rPr>
        <w:t xml:space="preserve"> حسب حيازة المسكن، </w:t>
      </w:r>
      <w:r w:rsidR="0014724C">
        <w:rPr>
          <w:rFonts w:cs="Simplified Arabic" w:hint="cs"/>
          <w:b/>
          <w:bCs/>
          <w:sz w:val="22"/>
          <w:szCs w:val="22"/>
          <w:rtl/>
        </w:rPr>
        <w:t>2017</w:t>
      </w:r>
    </w:p>
    <w:p w:rsidR="00556562" w:rsidRPr="00556562" w:rsidRDefault="00556562" w:rsidP="00BC29BA">
      <w:pPr>
        <w:tabs>
          <w:tab w:val="left" w:pos="-1"/>
        </w:tabs>
        <w:ind w:left="-1"/>
        <w:jc w:val="center"/>
        <w:rPr>
          <w:rFonts w:cs="Simplified Arabic"/>
          <w:b/>
          <w:bCs/>
          <w:sz w:val="4"/>
          <w:szCs w:val="4"/>
          <w:rtl/>
        </w:rPr>
      </w:pPr>
    </w:p>
    <w:tbl>
      <w:tblPr>
        <w:tblStyle w:val="TableGrid"/>
        <w:bidiVisual/>
        <w:tblW w:w="0" w:type="auto"/>
        <w:jc w:val="center"/>
        <w:tblInd w:w="697" w:type="dxa"/>
        <w:tblLook w:val="04A0"/>
      </w:tblPr>
      <w:tblGrid>
        <w:gridCol w:w="8065"/>
      </w:tblGrid>
      <w:tr w:rsidR="006E434F" w:rsidTr="00F90B76">
        <w:trPr>
          <w:trHeight w:val="4088"/>
          <w:jc w:val="center"/>
        </w:trPr>
        <w:tc>
          <w:tcPr>
            <w:tcW w:w="7936" w:type="dxa"/>
            <w:vAlign w:val="center"/>
          </w:tcPr>
          <w:p w:rsidR="006E434F" w:rsidRDefault="00B721F8" w:rsidP="006E434F">
            <w:pPr>
              <w:tabs>
                <w:tab w:val="left" w:pos="-1"/>
              </w:tabs>
              <w:jc w:val="center"/>
              <w:rPr>
                <w:rtl/>
              </w:rPr>
            </w:pPr>
            <w:r w:rsidRPr="00B721F8">
              <w:rPr>
                <w:noProof/>
                <w:rtl/>
              </w:rPr>
              <w:drawing>
                <wp:inline distT="0" distB="0" distL="0" distR="0">
                  <wp:extent cx="4983892" cy="2421924"/>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080566" w:rsidRPr="00C10955" w:rsidRDefault="00F81AE6" w:rsidP="00C10955">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00C6213C" w:rsidRPr="00C10955">
        <w:rPr>
          <w:rFonts w:ascii="Simplified Arabic" w:hAnsi="Simplified Arabic" w:cs="Simplified Arabic" w:hint="cs"/>
          <w:noProof/>
          <w:sz w:val="18"/>
          <w:szCs w:val="18"/>
          <w:rtl/>
        </w:rPr>
        <w:t xml:space="preserve">* اخرى تشمل </w:t>
      </w:r>
      <w:r w:rsidRPr="00C10955">
        <w:rPr>
          <w:rFonts w:ascii="Simplified Arabic" w:hAnsi="Simplified Arabic" w:cs="Simplified Arabic" w:hint="cs"/>
          <w:noProof/>
          <w:sz w:val="18"/>
          <w:szCs w:val="18"/>
          <w:rtl/>
        </w:rPr>
        <w:t>مقابل عمل وأخرى</w:t>
      </w:r>
    </w:p>
    <w:p w:rsidR="00F81AE6" w:rsidRPr="00F81AE6" w:rsidRDefault="00F81AE6" w:rsidP="00080566">
      <w:pPr>
        <w:ind w:left="-1" w:right="57"/>
        <w:rPr>
          <w:rFonts w:cs="Simplified Arabic"/>
          <w:sz w:val="24"/>
          <w:szCs w:val="24"/>
          <w:rtl/>
        </w:rPr>
      </w:pPr>
    </w:p>
    <w:p w:rsidR="00080566" w:rsidRPr="00F81AE6" w:rsidRDefault="00111879" w:rsidP="00111879">
      <w:pPr>
        <w:rPr>
          <w:rFonts w:cs="Simplified Arabic"/>
          <w:b/>
          <w:bCs/>
          <w:sz w:val="24"/>
          <w:szCs w:val="24"/>
          <w:rtl/>
        </w:rPr>
      </w:pPr>
      <w:r w:rsidRPr="00F81AE6">
        <w:rPr>
          <w:rFonts w:cs="Simplified Arabic" w:hint="cs"/>
          <w:b/>
          <w:bCs/>
          <w:sz w:val="24"/>
          <w:szCs w:val="24"/>
          <w:rtl/>
        </w:rPr>
        <w:t>4</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8E1B0A" w:rsidP="00694ABB">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المخيمات</w:t>
            </w:r>
            <w:r w:rsidR="005A4C58">
              <w:rPr>
                <w:rFonts w:ascii="Simplified Arabic" w:hAnsi="Simplified Arabic" w:cs="Simplified Arabic" w:hint="cs"/>
                <w:b/>
                <w:bCs/>
                <w:sz w:val="24"/>
                <w:szCs w:val="24"/>
                <w:rtl/>
              </w:rPr>
              <w:t xml:space="preserve"> هي</w:t>
            </w:r>
            <w:r w:rsidR="002C6AF8">
              <w:rPr>
                <w:rFonts w:ascii="Simplified Arabic" w:hAnsi="Simplified Arabic" w:cs="Simplified Arabic" w:hint="cs"/>
                <w:b/>
                <w:bCs/>
                <w:sz w:val="24"/>
                <w:szCs w:val="24"/>
                <w:rtl/>
              </w:rPr>
              <w:t xml:space="preserve"> الأعلى من حيث كثافة السكن </w:t>
            </w:r>
          </w:p>
        </w:tc>
      </w:tr>
    </w:tbl>
    <w:p w:rsidR="008E1B0A" w:rsidRPr="0064750F" w:rsidRDefault="008E1B0A" w:rsidP="008E1B0A">
      <w:pPr>
        <w:jc w:val="lowKashida"/>
        <w:rPr>
          <w:rFonts w:ascii="Simplified Arabic" w:hAnsi="Simplified Arabic" w:cs="Simplified Arabic"/>
          <w:sz w:val="18"/>
          <w:szCs w:val="18"/>
          <w:rtl/>
        </w:rPr>
      </w:pPr>
    </w:p>
    <w:p w:rsidR="00A81438" w:rsidRPr="00B35759" w:rsidRDefault="00A81438" w:rsidP="004D5B42">
      <w:pPr>
        <w:jc w:val="lowKashida"/>
        <w:rPr>
          <w:rFonts w:ascii="Simplified Arabic" w:hAnsi="Simplified Arabic" w:cs="Simplified Arabic"/>
          <w:sz w:val="24"/>
          <w:szCs w:val="24"/>
          <w:rtl/>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B76685">
        <w:rPr>
          <w:rFonts w:ascii="Simplified Arabic" w:hAnsi="Simplified Arabic" w:cs="Simplified Arabic" w:hint="cs"/>
          <w:sz w:val="24"/>
          <w:szCs w:val="24"/>
          <w:rtl/>
        </w:rPr>
        <w:t>طوباس</w:t>
      </w:r>
      <w:proofErr w:type="spellEnd"/>
      <w:r w:rsidR="009F7068">
        <w:rPr>
          <w:rFonts w:ascii="Simplified Arabic" w:hAnsi="Simplified Arabic" w:cs="Simplified Arabic" w:hint="cs"/>
          <w:sz w:val="24"/>
          <w:szCs w:val="24"/>
          <w:rtl/>
        </w:rPr>
        <w:t xml:space="preserve"> والأغوار الشمالية</w:t>
      </w:r>
      <w:r w:rsidRPr="00B35759">
        <w:rPr>
          <w:rFonts w:ascii="Simplified Arabic" w:hAnsi="Simplified Arabic" w:cs="Simplified Arabic"/>
          <w:sz w:val="24"/>
          <w:szCs w:val="24"/>
          <w:rtl/>
        </w:rPr>
        <w:t xml:space="preserve"> </w:t>
      </w:r>
      <w:r w:rsidR="002F4067">
        <w:rPr>
          <w:rFonts w:ascii="Simplified Arabic" w:hAnsi="Simplified Arabic" w:cs="Simplified Arabic" w:hint="cs"/>
          <w:sz w:val="24"/>
          <w:szCs w:val="24"/>
          <w:rtl/>
        </w:rPr>
        <w:t>و</w:t>
      </w:r>
      <w:r w:rsidR="00BA5963">
        <w:rPr>
          <w:rFonts w:ascii="Simplified Arabic" w:hAnsi="Simplified Arabic" w:cs="Simplified Arabic" w:hint="cs"/>
          <w:sz w:val="24"/>
          <w:szCs w:val="24"/>
          <w:rtl/>
        </w:rPr>
        <w:t>حضرها</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1.</w:t>
      </w:r>
      <w:r w:rsidR="008030D2">
        <w:rPr>
          <w:rFonts w:ascii="Simplified Arabic" w:hAnsi="Simplified Arabic" w:cs="Simplified Arabic" w:hint="cs"/>
          <w:sz w:val="24"/>
          <w:szCs w:val="24"/>
          <w:rtl/>
        </w:rPr>
        <w:t>3</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r>
        <w:rPr>
          <w:rFonts w:ascii="Simplified Arabic" w:hAnsi="Simplified Arabic" w:cs="Simplified Arabic"/>
          <w:sz w:val="24"/>
          <w:szCs w:val="24"/>
          <w:rtl/>
        </w:rPr>
        <w:t>غرفة</w:t>
      </w:r>
      <w:r w:rsidRPr="00B35759">
        <w:rPr>
          <w:rFonts w:ascii="Simplified Arabic" w:hAnsi="Simplified Arabic" w:cs="Simplified Arabic"/>
          <w:sz w:val="24"/>
          <w:szCs w:val="24"/>
          <w:rtl/>
        </w:rPr>
        <w:t xml:space="preserve">، </w:t>
      </w:r>
      <w:r>
        <w:rPr>
          <w:rFonts w:ascii="Simplified Arabic" w:hAnsi="Simplified Arabic" w:cs="Simplified Arabic" w:hint="cs"/>
          <w:sz w:val="24"/>
          <w:szCs w:val="24"/>
          <w:rtl/>
        </w:rPr>
        <w:t>مقابل</w:t>
      </w:r>
      <w:r w:rsidR="002F4067">
        <w:rPr>
          <w:rFonts w:ascii="Simplified Arabic" w:hAnsi="Simplified Arabic" w:cs="Simplified Arabic" w:hint="cs"/>
          <w:sz w:val="24"/>
          <w:szCs w:val="24"/>
          <w:rtl/>
        </w:rPr>
        <w:t xml:space="preserve"> </w:t>
      </w:r>
      <w:r w:rsidR="004D5B42">
        <w:rPr>
          <w:rFonts w:ascii="Simplified Arabic" w:hAnsi="Simplified Arabic" w:cs="Simplified Arabic" w:hint="cs"/>
          <w:sz w:val="24"/>
          <w:szCs w:val="24"/>
          <w:rtl/>
        </w:rPr>
        <w:t>1.4</w:t>
      </w:r>
      <w:r w:rsidR="002F4067">
        <w:rPr>
          <w:rFonts w:ascii="Simplified Arabic" w:hAnsi="Simplified Arabic" w:cs="Simplified Arabic" w:hint="cs"/>
          <w:sz w:val="24"/>
          <w:szCs w:val="24"/>
          <w:rtl/>
        </w:rPr>
        <w:t xml:space="preserve"> فرد لكل غرفة في </w:t>
      </w:r>
      <w:r w:rsidR="00726232">
        <w:rPr>
          <w:rFonts w:ascii="Simplified Arabic" w:hAnsi="Simplified Arabic" w:cs="Simplified Arabic" w:hint="cs"/>
          <w:sz w:val="24"/>
          <w:szCs w:val="24"/>
          <w:rtl/>
        </w:rPr>
        <w:t>ريف المحافظة</w:t>
      </w:r>
      <w:r w:rsidR="002F4067">
        <w:rPr>
          <w:rFonts w:ascii="Simplified Arabic" w:hAnsi="Simplified Arabic" w:cs="Simplified Arabic" w:hint="cs"/>
          <w:sz w:val="24"/>
          <w:szCs w:val="24"/>
          <w:rtl/>
        </w:rPr>
        <w:t>، و</w:t>
      </w:r>
      <w:r w:rsidRPr="00B35759">
        <w:rPr>
          <w:rFonts w:ascii="Simplified Arabic" w:hAnsi="Simplified Arabic" w:cs="Simplified Arabic"/>
          <w:sz w:val="24"/>
          <w:szCs w:val="24"/>
          <w:rtl/>
        </w:rPr>
        <w:t>1.</w:t>
      </w:r>
      <w:r w:rsidR="008030D2">
        <w:rPr>
          <w:rFonts w:ascii="Simplified Arabic" w:hAnsi="Simplified Arabic" w:cs="Simplified Arabic" w:hint="cs"/>
          <w:sz w:val="24"/>
          <w:szCs w:val="24"/>
          <w:rtl/>
        </w:rPr>
        <w:t>5</w:t>
      </w:r>
      <w:r w:rsidRPr="00B35759">
        <w:rPr>
          <w:rFonts w:ascii="Simplified Arabic" w:hAnsi="Simplified Arabic" w:cs="Simplified Arabic"/>
          <w:sz w:val="24"/>
          <w:szCs w:val="24"/>
          <w:rtl/>
        </w:rPr>
        <w:t xml:space="preserve"> فرد</w:t>
      </w:r>
      <w:r>
        <w:rPr>
          <w:rFonts w:ascii="Simplified Arabic" w:hAnsi="Simplified Arabic" w:cs="Simplified Arabic" w:hint="cs"/>
          <w:sz w:val="24"/>
          <w:szCs w:val="24"/>
          <w:rtl/>
        </w:rPr>
        <w:t xml:space="preserve"> لكل </w:t>
      </w:r>
      <w:r w:rsidRPr="00B35759">
        <w:rPr>
          <w:rFonts w:ascii="Simplified Arabic" w:hAnsi="Simplified Arabic" w:cs="Simplified Arabic"/>
          <w:sz w:val="24"/>
          <w:szCs w:val="24"/>
          <w:rtl/>
        </w:rPr>
        <w:t xml:space="preserve">غرفة في </w:t>
      </w:r>
      <w:r>
        <w:rPr>
          <w:rFonts w:ascii="Simplified Arabic" w:hAnsi="Simplified Arabic" w:cs="Simplified Arabic" w:hint="cs"/>
          <w:sz w:val="24"/>
          <w:szCs w:val="24"/>
          <w:rtl/>
        </w:rPr>
        <w:t xml:space="preserve">المخيمات.  </w:t>
      </w:r>
      <w:r w:rsidRPr="00B35759">
        <w:rPr>
          <w:rFonts w:ascii="Simplified Arabic" w:hAnsi="Simplified Arabic" w:cs="Simplified Arabic"/>
          <w:sz w:val="24"/>
          <w:szCs w:val="24"/>
          <w:rtl/>
        </w:rPr>
        <w:t xml:space="preserve">وتشير البيانات أيضا أن </w:t>
      </w:r>
      <w:r w:rsidR="004D5B42">
        <w:rPr>
          <w:rFonts w:ascii="Simplified Arabic" w:hAnsi="Simplified Arabic" w:cs="Simplified Arabic" w:hint="cs"/>
          <w:sz w:val="24"/>
          <w:szCs w:val="24"/>
          <w:rtl/>
        </w:rPr>
        <w:t>5.1</w:t>
      </w:r>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و</w:t>
      </w:r>
      <w:r w:rsidRPr="00B35759">
        <w:rPr>
          <w:rFonts w:ascii="Simplified Arabic" w:hAnsi="Simplified Arabic" w:cs="Simplified Arabic"/>
          <w:sz w:val="24"/>
          <w:szCs w:val="24"/>
          <w:rtl/>
        </w:rPr>
        <w:t>بلغ</w:t>
      </w:r>
      <w:r>
        <w:rPr>
          <w:rFonts w:ascii="Simplified Arabic" w:hAnsi="Simplified Arabic" w:cs="Simplified Arabic" w:hint="cs"/>
          <w:sz w:val="24"/>
          <w:szCs w:val="24"/>
          <w:rtl/>
        </w:rPr>
        <w:t>ت</w:t>
      </w:r>
      <w:r w:rsidRPr="00B35759">
        <w:rPr>
          <w:rFonts w:ascii="Simplified Arabic" w:hAnsi="Simplified Arabic" w:cs="Simplified Arabic"/>
          <w:sz w:val="24"/>
          <w:szCs w:val="24"/>
          <w:rtl/>
        </w:rPr>
        <w:t xml:space="preserve"> هذه النسبة </w:t>
      </w:r>
      <w:r w:rsidR="004D5B42">
        <w:rPr>
          <w:rFonts w:ascii="Simplified Arabic" w:hAnsi="Simplified Arabic" w:cs="Simplified Arabic" w:hint="cs"/>
          <w:sz w:val="24"/>
          <w:szCs w:val="24"/>
          <w:rtl/>
        </w:rPr>
        <w:t>3.2</w:t>
      </w:r>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Pr="00B35759">
        <w:rPr>
          <w:rFonts w:ascii="Simplified Arabic" w:hAnsi="Simplified Arabic" w:cs="Simplified Arabic"/>
          <w:sz w:val="24"/>
          <w:szCs w:val="24"/>
          <w:rtl/>
        </w:rPr>
        <w:t>مقابل</w:t>
      </w:r>
      <w:r w:rsidRPr="007C2B7C">
        <w:rPr>
          <w:rFonts w:ascii="Simplified Arabic" w:hAnsi="Simplified Arabic" w:cs="Simplified Arabic"/>
          <w:sz w:val="24"/>
          <w:szCs w:val="24"/>
          <w:rtl/>
        </w:rPr>
        <w:t xml:space="preserve"> </w:t>
      </w:r>
      <w:proofErr w:type="spellStart"/>
      <w:r w:rsidR="004D5B42">
        <w:rPr>
          <w:rFonts w:ascii="Simplified Arabic" w:hAnsi="Simplified Arabic" w:cs="Simplified Arabic" w:hint="cs"/>
          <w:sz w:val="24"/>
          <w:szCs w:val="24"/>
          <w:rtl/>
        </w:rPr>
        <w:t>11.2</w:t>
      </w:r>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proofErr w:type="spellStart"/>
      <w:r>
        <w:rPr>
          <w:rFonts w:ascii="Simplified Arabic" w:hAnsi="Simplified Arabic" w:cs="Simplified Arabic" w:hint="cs"/>
          <w:sz w:val="24"/>
          <w:szCs w:val="24"/>
          <w:rtl/>
        </w:rPr>
        <w:t>الريف،</w:t>
      </w:r>
      <w:proofErr w:type="spellEnd"/>
      <w:r>
        <w:rPr>
          <w:rFonts w:ascii="Simplified Arabic" w:hAnsi="Simplified Arabic" w:cs="Simplified Arabic" w:hint="cs"/>
          <w:sz w:val="24"/>
          <w:szCs w:val="24"/>
          <w:rtl/>
        </w:rPr>
        <w:t xml:space="preserve"> وترتفع الى </w:t>
      </w:r>
      <w:proofErr w:type="spellStart"/>
      <w:r w:rsidR="004D5B42">
        <w:rPr>
          <w:rFonts w:ascii="Simplified Arabic" w:hAnsi="Simplified Arabic" w:cs="Simplified Arabic" w:hint="cs"/>
          <w:sz w:val="24"/>
          <w:szCs w:val="24"/>
          <w:rtl/>
        </w:rPr>
        <w:t>7.0</w:t>
      </w:r>
      <w:r w:rsidR="0007598C">
        <w:rPr>
          <w:rFonts w:ascii="Simplified Arabic" w:hAnsi="Simplified Arabic" w:cs="Simplified Arabic" w:hint="cs"/>
          <w:sz w:val="24"/>
          <w:szCs w:val="24"/>
          <w:rtl/>
        </w:rPr>
        <w:t>%</w:t>
      </w:r>
      <w:proofErr w:type="spellEnd"/>
      <w:r w:rsidR="0007598C">
        <w:rPr>
          <w:rFonts w:ascii="Simplified Arabic" w:hAnsi="Simplified Arabic" w:cs="Simplified Arabic" w:hint="cs"/>
          <w:sz w:val="24"/>
          <w:szCs w:val="24"/>
          <w:rtl/>
        </w:rPr>
        <w:t xml:space="preserve"> في المخيمات.</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 (انظر/ي جدول </w:t>
      </w:r>
      <w:r>
        <w:rPr>
          <w:rFonts w:ascii="Simplified Arabic" w:hAnsi="Simplified Arabic" w:cs="Simplified Arabic" w:hint="cs"/>
          <w:sz w:val="24"/>
          <w:szCs w:val="24"/>
          <w:rtl/>
        </w:rPr>
        <w:t>32</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8E1B0A" w:rsidRPr="00F90B76" w:rsidRDefault="008E1B0A" w:rsidP="008E1B0A">
      <w:pPr>
        <w:rPr>
          <w:sz w:val="24"/>
          <w:szCs w:val="24"/>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F90B76" w:rsidRDefault="00B65853" w:rsidP="00B65853">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EA0879" w:rsidP="00E45199">
            <w:pPr>
              <w:pStyle w:val="BodyText2"/>
              <w:tabs>
                <w:tab w:val="left" w:pos="458"/>
              </w:tabs>
              <w:spacing w:after="0" w:line="240" w:lineRule="auto"/>
              <w:ind w:right="35"/>
              <w:jc w:val="center"/>
              <w:rPr>
                <w:rFonts w:ascii="Simplified Arabic" w:hAnsi="Simplified Arabic" w:cs="Simplified Arabic"/>
                <w:b/>
                <w:bCs/>
                <w:sz w:val="24"/>
                <w:szCs w:val="24"/>
                <w:rtl/>
                <w:lang w:bidi="ar-JO"/>
              </w:rPr>
            </w:pPr>
            <w:r>
              <w:rPr>
                <w:rFonts w:ascii="Simplified Arabic" w:hAnsi="Simplified Arabic" w:cs="Simplified Arabic" w:hint="cs"/>
                <w:b/>
                <w:bCs/>
                <w:sz w:val="24"/>
                <w:szCs w:val="24"/>
                <w:rtl/>
              </w:rPr>
              <w:t>98</w:t>
            </w:r>
            <w:r w:rsidR="00955926">
              <w:rPr>
                <w:rFonts w:ascii="Simplified Arabic" w:hAnsi="Simplified Arabic" w:cs="Simplified Arabic" w:hint="cs"/>
                <w:b/>
                <w:bCs/>
                <w:sz w:val="24"/>
                <w:szCs w:val="24"/>
                <w:rtl/>
              </w:rPr>
              <w:t>%</w:t>
            </w:r>
            <w:r w:rsidR="00AC3D63">
              <w:rPr>
                <w:rFonts w:ascii="Simplified Arabic" w:hAnsi="Simplified Arabic" w:cs="Simplified Arabic" w:hint="cs"/>
                <w:b/>
                <w:bCs/>
                <w:sz w:val="24"/>
                <w:szCs w:val="24"/>
                <w:rtl/>
              </w:rPr>
              <w:t xml:space="preserve"> من 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D338E0">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لـ </w:t>
      </w:r>
      <w:r w:rsidR="00D338E0">
        <w:rPr>
          <w:rFonts w:ascii="Simplified Arabic" w:hAnsi="Simplified Arabic" w:cs="Simplified Arabic"/>
          <w:sz w:val="24"/>
          <w:szCs w:val="24"/>
        </w:rPr>
        <w:t>11,652</w:t>
      </w:r>
      <w:r w:rsidR="001329B9" w:rsidRPr="00BF758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B76685">
        <w:rPr>
          <w:rFonts w:ascii="Simplified Arabic" w:hAnsi="Simplified Arabic" w:cs="Simplified Arabic" w:hint="cs"/>
          <w:sz w:val="24"/>
          <w:szCs w:val="24"/>
          <w:rtl/>
        </w:rPr>
        <w:t>طوباس</w:t>
      </w:r>
      <w:proofErr w:type="spellEnd"/>
      <w:r w:rsidR="009F7068">
        <w:rPr>
          <w:rFonts w:ascii="Simplified Arabic" w:hAnsi="Simplified Arabic" w:cs="Simplified Arabic" w:hint="cs"/>
          <w:sz w:val="24"/>
          <w:szCs w:val="24"/>
          <w:rtl/>
        </w:rPr>
        <w:t xml:space="preserve"> والأغوار الشمالية</w:t>
      </w:r>
      <w:r w:rsidRPr="001A4A37">
        <w:rPr>
          <w:rFonts w:ascii="Simplified Arabic" w:hAnsi="Simplified Arabic" w:cs="Simplified Arabic" w:hint="cs"/>
          <w:sz w:val="24"/>
          <w:szCs w:val="24"/>
          <w:rtl/>
        </w:rPr>
        <w:t xml:space="preserve"> بواقع </w:t>
      </w:r>
      <w:r w:rsidR="00D338E0">
        <w:rPr>
          <w:rFonts w:ascii="Simplified Arabic" w:hAnsi="Simplified Arabic" w:cs="Simplified Arabic"/>
          <w:sz w:val="24"/>
          <w:szCs w:val="24"/>
        </w:rPr>
        <w:t>8,545</w:t>
      </w:r>
      <w:r w:rsidR="001329B9" w:rsidRPr="00BF7586">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الحضر</w:t>
      </w:r>
      <w:r w:rsidR="00647199">
        <w:rPr>
          <w:rFonts w:ascii="Simplified Arabic" w:hAnsi="Simplified Arabic" w:cs="Simplified Arabic" w:hint="cs"/>
          <w:sz w:val="24"/>
          <w:szCs w:val="24"/>
          <w:rtl/>
        </w:rPr>
        <w:t>، و</w:t>
      </w:r>
      <w:r w:rsidR="00B962F1">
        <w:rPr>
          <w:rFonts w:ascii="Simplified Arabic" w:hAnsi="Simplified Arabic" w:cs="Simplified Arabic"/>
          <w:sz w:val="24"/>
          <w:szCs w:val="24"/>
        </w:rPr>
        <w:t xml:space="preserve"> </w:t>
      </w:r>
      <w:r w:rsidR="00D338E0">
        <w:rPr>
          <w:rFonts w:ascii="Simplified Arabic" w:hAnsi="Simplified Arabic" w:cs="Simplified Arabic"/>
          <w:sz w:val="24"/>
          <w:szCs w:val="24"/>
        </w:rPr>
        <w:t>1,987</w:t>
      </w:r>
      <w:r w:rsidR="005759E1">
        <w:rPr>
          <w:rFonts w:ascii="Simplified Arabic" w:hAnsi="Simplified Arabic" w:cs="Simplified Arabic" w:hint="cs"/>
          <w:sz w:val="24"/>
          <w:szCs w:val="24"/>
          <w:rtl/>
        </w:rPr>
        <w:t>أسر</w:t>
      </w:r>
      <w:r w:rsidR="00272C18">
        <w:rPr>
          <w:rFonts w:ascii="Simplified Arabic" w:hAnsi="Simplified Arabic" w:cs="Simplified Arabic" w:hint="cs"/>
          <w:sz w:val="24"/>
          <w:szCs w:val="24"/>
          <w:rtl/>
        </w:rPr>
        <w:t>ة</w:t>
      </w:r>
      <w:r w:rsidR="004479D4">
        <w:rPr>
          <w:rFonts w:ascii="Simplified Arabic" w:hAnsi="Simplified Arabic" w:cs="Simplified Arabic" w:hint="cs"/>
          <w:sz w:val="24"/>
          <w:szCs w:val="24"/>
          <w:rtl/>
        </w:rPr>
        <w:t xml:space="preserve"> </w:t>
      </w:r>
      <w:r w:rsidR="00647199" w:rsidRPr="00647199">
        <w:rPr>
          <w:rFonts w:ascii="Simplified Arabic" w:hAnsi="Simplified Arabic" w:cs="Simplified Arabic" w:hint="cs"/>
          <w:sz w:val="24"/>
          <w:szCs w:val="24"/>
          <w:rtl/>
        </w:rPr>
        <w:t xml:space="preserve">في الريف، </w:t>
      </w:r>
      <w:r w:rsidR="00774AB5">
        <w:rPr>
          <w:rFonts w:ascii="Simplified Arabic" w:hAnsi="Simplified Arabic" w:cs="Simplified Arabic" w:hint="cs"/>
          <w:sz w:val="24"/>
          <w:szCs w:val="24"/>
          <w:rtl/>
        </w:rPr>
        <w:t>و</w:t>
      </w:r>
      <w:r w:rsidR="00774AB5">
        <w:rPr>
          <w:rFonts w:ascii="Simplified Arabic" w:hAnsi="Simplified Arabic" w:cs="Simplified Arabic"/>
          <w:sz w:val="24"/>
          <w:szCs w:val="24"/>
        </w:rPr>
        <w:t xml:space="preserve"> </w:t>
      </w:r>
      <w:r w:rsidR="00D338E0">
        <w:rPr>
          <w:rFonts w:ascii="Simplified Arabic" w:hAnsi="Simplified Arabic" w:cs="Simplified Arabic"/>
          <w:sz w:val="24"/>
          <w:szCs w:val="24"/>
        </w:rPr>
        <w:t>1,120</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المخيمات</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(انظر/ي جد</w:t>
      </w:r>
      <w:r w:rsidR="005A4C58">
        <w:rPr>
          <w:rFonts w:ascii="Simplified Arabic" w:hAnsi="Simplified Arabic" w:cs="Simplified Arabic" w:hint="cs"/>
          <w:sz w:val="24"/>
          <w:szCs w:val="24"/>
          <w:rtl/>
        </w:rPr>
        <w:t>ا</w:t>
      </w:r>
      <w:r w:rsidR="005A4C58" w:rsidRPr="00C578A4">
        <w:rPr>
          <w:rFonts w:ascii="Simplified Arabic" w:hAnsi="Simplified Arabic" w:cs="Simplified Arabic" w:hint="cs"/>
          <w:sz w:val="24"/>
          <w:szCs w:val="24"/>
          <w:rtl/>
        </w:rPr>
        <w:t xml:space="preserve">ول </w:t>
      </w:r>
      <w:r w:rsidR="005A4C58">
        <w:rPr>
          <w:rFonts w:ascii="Simplified Arabic" w:hAnsi="Simplified Arabic" w:cs="Simplified Arabic" w:hint="cs"/>
          <w:sz w:val="24"/>
          <w:szCs w:val="24"/>
          <w:rtl/>
        </w:rPr>
        <w:t>7</w:t>
      </w:r>
      <w:r w:rsidR="005A4C58"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
    <w:p w:rsidR="00433951" w:rsidRDefault="00433951" w:rsidP="001A7906">
      <w:pPr>
        <w:jc w:val="lowKashida"/>
        <w:rPr>
          <w:rFonts w:ascii="Simplified Arabic" w:hAnsi="Simplified Arabic" w:cs="Simplified Arabic"/>
          <w:sz w:val="24"/>
          <w:szCs w:val="24"/>
          <w:rtl/>
        </w:rPr>
      </w:pPr>
    </w:p>
    <w:p w:rsidR="002C6AF8" w:rsidRDefault="00603B81" w:rsidP="00D338E0">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بالمسكن، حنفية عامة، بئر ارتواز</w:t>
      </w:r>
      <w:r w:rsidR="00B65853">
        <w:rPr>
          <w:rFonts w:ascii="Simplified Arabic" w:hAnsi="Simplified Arabic" w:cs="Simplified Arabic" w:hint="cs"/>
          <w:sz w:val="24"/>
          <w:szCs w:val="24"/>
          <w:rtl/>
        </w:rPr>
        <w:t>ي (محمي</w:t>
      </w:r>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 ينبوع محمي، مياه تجميع 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r w:rsidR="00D338E0">
        <w:rPr>
          <w:rFonts w:ascii="Simplified Arabic" w:hAnsi="Simplified Arabic" w:cs="Simplified Arabic"/>
          <w:sz w:val="24"/>
          <w:szCs w:val="24"/>
        </w:rPr>
        <w:t>97.7</w:t>
      </w:r>
      <w:r w:rsidR="00B65853">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بواقع </w:t>
      </w:r>
      <w:r w:rsidR="00D338E0">
        <w:rPr>
          <w:rFonts w:ascii="Simplified Arabic" w:hAnsi="Simplified Arabic" w:cs="Simplified Arabic"/>
          <w:sz w:val="24"/>
          <w:szCs w:val="24"/>
        </w:rPr>
        <w:t>99.5</w:t>
      </w:r>
      <w:r w:rsidR="00B65853" w:rsidRPr="001A4A37">
        <w:rPr>
          <w:rFonts w:ascii="Simplified Arabic" w:hAnsi="Simplified Arabic" w:cs="Simplified Arabic" w:hint="cs"/>
          <w:sz w:val="24"/>
          <w:szCs w:val="24"/>
          <w:rtl/>
        </w:rPr>
        <w:t xml:space="preserve">% في </w:t>
      </w:r>
      <w:r w:rsidR="00DC5181">
        <w:rPr>
          <w:rFonts w:ascii="Simplified Arabic" w:hAnsi="Simplified Arabic" w:cs="Simplified Arabic" w:hint="cs"/>
          <w:sz w:val="24"/>
          <w:szCs w:val="24"/>
          <w:rtl/>
        </w:rPr>
        <w:t>الحضر</w:t>
      </w:r>
      <w:r w:rsidR="00B65853" w:rsidRPr="001A4A37">
        <w:rPr>
          <w:rFonts w:ascii="Simplified Arabic" w:hAnsi="Simplified Arabic" w:cs="Simplified Arabic" w:hint="cs"/>
          <w:sz w:val="24"/>
          <w:szCs w:val="24"/>
          <w:rtl/>
        </w:rPr>
        <w:t xml:space="preserve"> </w:t>
      </w:r>
      <w:r w:rsidR="00B65853">
        <w:rPr>
          <w:rFonts w:ascii="Simplified Arabic" w:hAnsi="Simplified Arabic" w:cs="Simplified Arabic" w:hint="cs"/>
          <w:sz w:val="24"/>
          <w:szCs w:val="24"/>
          <w:rtl/>
        </w:rPr>
        <w:t>و</w:t>
      </w:r>
      <w:r w:rsidR="00D338E0">
        <w:rPr>
          <w:rFonts w:ascii="Simplified Arabic" w:hAnsi="Simplified Arabic" w:cs="Simplified Arabic"/>
          <w:sz w:val="24"/>
          <w:szCs w:val="24"/>
        </w:rPr>
        <w:t>90.2</w:t>
      </w:r>
      <w:r w:rsidR="00B65853" w:rsidRPr="001A4A37">
        <w:rPr>
          <w:rFonts w:ascii="Simplified Arabic" w:hAnsi="Simplified Arabic" w:cs="Simplified Arabic" w:hint="cs"/>
          <w:sz w:val="24"/>
          <w:szCs w:val="24"/>
          <w:rtl/>
        </w:rPr>
        <w:t xml:space="preserve">% </w:t>
      </w:r>
      <w:r w:rsidR="008F614D">
        <w:rPr>
          <w:rFonts w:ascii="Simplified Arabic" w:hAnsi="Simplified Arabic" w:cs="Simplified Arabic" w:hint="cs"/>
          <w:sz w:val="24"/>
          <w:szCs w:val="24"/>
          <w:rtl/>
        </w:rPr>
        <w:t xml:space="preserve">في الريف، </w:t>
      </w:r>
      <w:r w:rsidR="004724FE">
        <w:rPr>
          <w:rFonts w:ascii="Simplified Arabic" w:hAnsi="Simplified Arabic" w:cs="Simplified Arabic" w:hint="cs"/>
          <w:sz w:val="24"/>
          <w:szCs w:val="24"/>
          <w:rtl/>
        </w:rPr>
        <w:t>و</w:t>
      </w:r>
      <w:r w:rsidR="00D338E0">
        <w:rPr>
          <w:rFonts w:ascii="Simplified Arabic" w:hAnsi="Simplified Arabic" w:cs="Simplified Arabic" w:hint="cs"/>
          <w:sz w:val="24"/>
          <w:szCs w:val="24"/>
          <w:rtl/>
        </w:rPr>
        <w:t>100</w:t>
      </w:r>
      <w:r w:rsidR="00DC5181">
        <w:rPr>
          <w:rFonts w:ascii="Simplified Arabic" w:hAnsi="Simplified Arabic" w:cs="Simplified Arabic" w:hint="cs"/>
          <w:sz w:val="24"/>
          <w:szCs w:val="24"/>
          <w:rtl/>
        </w:rPr>
        <w:t>% في المخيمات</w:t>
      </w:r>
      <w:r w:rsidR="00B65853">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(انظر/ي جد</w:t>
      </w:r>
      <w:r w:rsidR="007839AB">
        <w:rPr>
          <w:rFonts w:ascii="Simplified Arabic" w:hAnsi="Simplified Arabic" w:cs="Simplified Arabic" w:hint="cs"/>
          <w:sz w:val="24"/>
          <w:szCs w:val="24"/>
          <w:rtl/>
        </w:rPr>
        <w:t>ا</w:t>
      </w:r>
      <w:r w:rsidR="00B65853" w:rsidRPr="00C578A4">
        <w:rPr>
          <w:rFonts w:ascii="Simplified Arabic" w:hAnsi="Simplified Arabic" w:cs="Simplified Arabic" w:hint="cs"/>
          <w:sz w:val="24"/>
          <w:szCs w:val="24"/>
          <w:rtl/>
        </w:rPr>
        <w:t xml:space="preserve">ول </w:t>
      </w:r>
      <w:r w:rsidR="007839AB">
        <w:rPr>
          <w:rFonts w:ascii="Simplified Arabic" w:hAnsi="Simplified Arabic" w:cs="Simplified Arabic" w:hint="cs"/>
          <w:sz w:val="24"/>
          <w:szCs w:val="24"/>
          <w:rtl/>
        </w:rPr>
        <w:t>6</w:t>
      </w:r>
      <w:r w:rsidR="00B65853"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427592">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r w:rsidR="00B76685">
        <w:rPr>
          <w:rFonts w:cs="Simplified Arabic" w:hint="cs"/>
          <w:b/>
          <w:bCs/>
          <w:sz w:val="22"/>
          <w:szCs w:val="22"/>
          <w:rtl/>
        </w:rPr>
        <w:t xml:space="preserve">محافظة </w:t>
      </w:r>
      <w:proofErr w:type="spellStart"/>
      <w:r w:rsidR="00B76685">
        <w:rPr>
          <w:rFonts w:cs="Simplified Arabic" w:hint="cs"/>
          <w:b/>
          <w:bCs/>
          <w:sz w:val="22"/>
          <w:szCs w:val="22"/>
          <w:rtl/>
        </w:rPr>
        <w:t>طوباس</w:t>
      </w:r>
      <w:proofErr w:type="spellEnd"/>
      <w:r w:rsidR="009F7068">
        <w:rPr>
          <w:rFonts w:cs="Simplified Arabic" w:hint="cs"/>
          <w:b/>
          <w:bCs/>
          <w:sz w:val="22"/>
          <w:szCs w:val="22"/>
          <w:rtl/>
        </w:rPr>
        <w:t xml:space="preserve"> والأغوار الشمالية</w:t>
      </w:r>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الشرب</w:t>
      </w:r>
      <w:r w:rsidR="00080566">
        <w:rPr>
          <w:rFonts w:cs="Simplified Arabic" w:hint="cs"/>
          <w:b/>
          <w:bCs/>
          <w:sz w:val="22"/>
          <w:szCs w:val="22"/>
          <w:rtl/>
        </w:rPr>
        <w:t xml:space="preserve">، </w:t>
      </w:r>
      <w:r w:rsidR="007839AB">
        <w:rPr>
          <w:rFonts w:cs="Simplified Arabic" w:hint="cs"/>
          <w:b/>
          <w:bCs/>
          <w:sz w:val="22"/>
          <w:szCs w:val="22"/>
          <w:rtl/>
        </w:rPr>
        <w:t>2017</w:t>
      </w:r>
    </w:p>
    <w:p w:rsidR="00F90B76" w:rsidRPr="00F90B76" w:rsidRDefault="00F90B76" w:rsidP="0061370B">
      <w:pPr>
        <w:jc w:val="center"/>
        <w:rPr>
          <w:rFonts w:cs="Simplified Arabic"/>
          <w:b/>
          <w:bCs/>
          <w:sz w:val="8"/>
          <w:szCs w:val="8"/>
          <w:rtl/>
        </w:rPr>
      </w:pPr>
    </w:p>
    <w:tbl>
      <w:tblPr>
        <w:tblStyle w:val="TableGrid"/>
        <w:bidiVisual/>
        <w:tblW w:w="4064" w:type="pct"/>
        <w:jc w:val="center"/>
        <w:tblInd w:w="-95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213"/>
        <w:gridCol w:w="2335"/>
      </w:tblGrid>
      <w:tr w:rsidR="00AC428E" w:rsidRPr="00C10955" w:rsidTr="00F90B76">
        <w:trPr>
          <w:trHeight w:val="340"/>
          <w:jc w:val="center"/>
        </w:trPr>
        <w:tc>
          <w:tcPr>
            <w:tcW w:w="3453" w:type="pct"/>
            <w:tcBorders>
              <w:top w:val="single" w:sz="4" w:space="0" w:color="auto"/>
              <w:bottom w:val="single" w:sz="4" w:space="0" w:color="auto"/>
              <w:right w:val="single" w:sz="4" w:space="0" w:color="auto"/>
            </w:tcBorders>
            <w:shd w:val="clear" w:color="auto" w:fill="auto"/>
            <w:vAlign w:val="center"/>
          </w:tcPr>
          <w:p w:rsidR="00AC428E" w:rsidRPr="00F90B76" w:rsidRDefault="00AC428E" w:rsidP="00BF7E20">
            <w:pPr>
              <w:jc w:val="center"/>
              <w:rPr>
                <w:rFonts w:cs="Simplified Arabic"/>
                <w:b/>
                <w:bCs/>
                <w:sz w:val="18"/>
                <w:szCs w:val="18"/>
                <w:rtl/>
              </w:rPr>
            </w:pPr>
            <w:r w:rsidRPr="00F90B76">
              <w:rPr>
                <w:rFonts w:cs="Simplified Arabic" w:hint="cs"/>
                <w:b/>
                <w:bCs/>
                <w:sz w:val="18"/>
                <w:szCs w:val="18"/>
                <w:rtl/>
              </w:rPr>
              <w:t>المصدر الرئيسي لمياه الشرب</w:t>
            </w:r>
          </w:p>
        </w:tc>
        <w:tc>
          <w:tcPr>
            <w:tcW w:w="1547" w:type="pct"/>
            <w:tcBorders>
              <w:top w:val="single" w:sz="4" w:space="0" w:color="auto"/>
              <w:left w:val="single" w:sz="4" w:space="0" w:color="auto"/>
              <w:bottom w:val="single" w:sz="4" w:space="0" w:color="auto"/>
            </w:tcBorders>
            <w:shd w:val="clear" w:color="auto" w:fill="auto"/>
            <w:vAlign w:val="center"/>
          </w:tcPr>
          <w:p w:rsidR="00AC428E" w:rsidRPr="00F90B76" w:rsidRDefault="00AC428E" w:rsidP="00C10955">
            <w:pPr>
              <w:jc w:val="center"/>
              <w:rPr>
                <w:rFonts w:cs="Simplified Arabic"/>
                <w:b/>
                <w:bCs/>
                <w:sz w:val="18"/>
                <w:szCs w:val="18"/>
                <w:rtl/>
              </w:rPr>
            </w:pPr>
            <w:r w:rsidRPr="00F90B76">
              <w:rPr>
                <w:rFonts w:cs="Simplified Arabic" w:hint="cs"/>
                <w:b/>
                <w:bCs/>
                <w:sz w:val="18"/>
                <w:szCs w:val="18"/>
                <w:rtl/>
              </w:rPr>
              <w:t>عدد المساكن المأهولة</w:t>
            </w:r>
          </w:p>
        </w:tc>
      </w:tr>
      <w:tr w:rsidR="005835E5" w:rsidRPr="00C10955" w:rsidTr="00F90B76">
        <w:trPr>
          <w:trHeight w:val="340"/>
          <w:jc w:val="center"/>
        </w:trPr>
        <w:tc>
          <w:tcPr>
            <w:tcW w:w="3453" w:type="pct"/>
            <w:tcBorders>
              <w:top w:val="single" w:sz="4" w:space="0" w:color="auto"/>
              <w:bottom w:val="nil"/>
              <w:right w:val="single" w:sz="4" w:space="0" w:color="auto"/>
            </w:tcBorders>
            <w:shd w:val="clear" w:color="auto" w:fill="auto"/>
            <w:vAlign w:val="bottom"/>
          </w:tcPr>
          <w:p w:rsidR="005835E5" w:rsidRPr="00F90B76" w:rsidRDefault="005835E5">
            <w:pPr>
              <w:rPr>
                <w:rFonts w:ascii="Simplified Arabic" w:hAnsi="Simplified Arabic" w:cs="Simplified Arabic"/>
                <w:color w:val="000000"/>
                <w:sz w:val="18"/>
                <w:szCs w:val="18"/>
              </w:rPr>
            </w:pPr>
            <w:r w:rsidRPr="00F90B76">
              <w:rPr>
                <w:rFonts w:ascii="Simplified Arabic" w:hAnsi="Simplified Arabic" w:cs="Simplified Arabic" w:hint="cs"/>
                <w:color w:val="000000"/>
                <w:sz w:val="18"/>
                <w:szCs w:val="18"/>
                <w:rtl/>
              </w:rPr>
              <w:t>شبكة مياه عامة متصلة بالمسكن</w:t>
            </w:r>
          </w:p>
        </w:tc>
        <w:tc>
          <w:tcPr>
            <w:tcW w:w="1547" w:type="pct"/>
            <w:tcBorders>
              <w:top w:val="single" w:sz="4" w:space="0" w:color="auto"/>
              <w:left w:val="single" w:sz="4" w:space="0" w:color="auto"/>
            </w:tcBorders>
            <w:shd w:val="clear" w:color="auto" w:fill="auto"/>
            <w:vAlign w:val="center"/>
          </w:tcPr>
          <w:p w:rsidR="005835E5" w:rsidRPr="00F90B76" w:rsidRDefault="007E0888" w:rsidP="00E50208">
            <w:pPr>
              <w:ind w:firstLine="881"/>
              <w:rPr>
                <w:rFonts w:ascii="Arial" w:hAnsi="Arial" w:cs="Arial"/>
                <w:color w:val="000000"/>
                <w:sz w:val="18"/>
                <w:szCs w:val="18"/>
              </w:rPr>
            </w:pPr>
            <w:r>
              <w:rPr>
                <w:rFonts w:ascii="Arial" w:hAnsi="Arial" w:cs="Arial"/>
                <w:color w:val="000000"/>
                <w:sz w:val="18"/>
                <w:szCs w:val="18"/>
              </w:rPr>
              <w:t>11,652</w:t>
            </w:r>
          </w:p>
        </w:tc>
      </w:tr>
      <w:tr w:rsidR="005835E5" w:rsidRPr="00C10955" w:rsidTr="00F90B76">
        <w:trPr>
          <w:trHeight w:val="340"/>
          <w:jc w:val="center"/>
        </w:trPr>
        <w:tc>
          <w:tcPr>
            <w:tcW w:w="3453" w:type="pct"/>
            <w:tcBorders>
              <w:top w:val="nil"/>
              <w:bottom w:val="nil"/>
              <w:right w:val="single" w:sz="4" w:space="0" w:color="auto"/>
            </w:tcBorders>
            <w:shd w:val="clear" w:color="auto" w:fill="auto"/>
            <w:vAlign w:val="bottom"/>
          </w:tcPr>
          <w:p w:rsidR="005835E5" w:rsidRPr="00F90B76" w:rsidRDefault="00427592">
            <w:pPr>
              <w:rPr>
                <w:rFonts w:ascii="Simplified Arabic" w:hAnsi="Simplified Arabic" w:cs="Simplified Arabic"/>
                <w:color w:val="000000"/>
                <w:sz w:val="18"/>
                <w:szCs w:val="18"/>
              </w:rPr>
            </w:pPr>
            <w:r>
              <w:rPr>
                <w:rFonts w:ascii="Simplified Arabic" w:hAnsi="Simplified Arabic" w:cs="Simplified Arabic" w:hint="cs"/>
                <w:color w:val="000000"/>
                <w:sz w:val="18"/>
                <w:szCs w:val="18"/>
                <w:rtl/>
              </w:rPr>
              <w:t xml:space="preserve">صهريج/تنك/عربة تجر </w:t>
            </w:r>
            <w:r w:rsidR="005835E5" w:rsidRPr="00F90B76">
              <w:rPr>
                <w:rFonts w:ascii="Simplified Arabic" w:hAnsi="Simplified Arabic" w:cs="Simplified Arabic" w:hint="cs"/>
                <w:color w:val="000000"/>
                <w:sz w:val="18"/>
                <w:szCs w:val="18"/>
                <w:rtl/>
              </w:rPr>
              <w:t xml:space="preserve">صهريج صغير   </w:t>
            </w:r>
          </w:p>
        </w:tc>
        <w:tc>
          <w:tcPr>
            <w:tcW w:w="1547" w:type="pct"/>
            <w:tcBorders>
              <w:left w:val="single" w:sz="4" w:space="0" w:color="auto"/>
            </w:tcBorders>
            <w:shd w:val="clear" w:color="auto" w:fill="auto"/>
            <w:vAlign w:val="center"/>
          </w:tcPr>
          <w:p w:rsidR="005835E5" w:rsidRPr="00F90B76" w:rsidRDefault="007E0888" w:rsidP="00E50208">
            <w:pPr>
              <w:ind w:firstLine="881"/>
              <w:rPr>
                <w:rFonts w:ascii="Arial" w:hAnsi="Arial" w:cs="Arial"/>
                <w:color w:val="000000"/>
                <w:sz w:val="18"/>
                <w:szCs w:val="18"/>
                <w:rtl/>
              </w:rPr>
            </w:pPr>
            <w:r>
              <w:rPr>
                <w:rFonts w:ascii="Arial" w:hAnsi="Arial" w:cs="Arial"/>
                <w:color w:val="000000"/>
                <w:sz w:val="18"/>
                <w:szCs w:val="18"/>
              </w:rPr>
              <w:t>238</w:t>
            </w:r>
          </w:p>
        </w:tc>
      </w:tr>
      <w:tr w:rsidR="005835E5" w:rsidRPr="00C10955" w:rsidTr="00F90B76">
        <w:trPr>
          <w:trHeight w:val="340"/>
          <w:jc w:val="center"/>
        </w:trPr>
        <w:tc>
          <w:tcPr>
            <w:tcW w:w="3453" w:type="pct"/>
            <w:tcBorders>
              <w:top w:val="nil"/>
              <w:bottom w:val="nil"/>
              <w:right w:val="single" w:sz="4" w:space="0" w:color="auto"/>
            </w:tcBorders>
            <w:shd w:val="clear" w:color="auto" w:fill="auto"/>
            <w:vAlign w:val="bottom"/>
          </w:tcPr>
          <w:p w:rsidR="005835E5" w:rsidRPr="00F90B76" w:rsidRDefault="005835E5">
            <w:pPr>
              <w:rPr>
                <w:rFonts w:ascii="Simplified Arabic" w:hAnsi="Simplified Arabic" w:cs="Simplified Arabic"/>
                <w:color w:val="000000"/>
                <w:sz w:val="18"/>
                <w:szCs w:val="18"/>
              </w:rPr>
            </w:pPr>
            <w:r w:rsidRPr="00F90B76">
              <w:rPr>
                <w:rFonts w:ascii="Simplified Arabic" w:hAnsi="Simplified Arabic" w:cs="Simplified Arabic" w:hint="cs"/>
                <w:color w:val="000000"/>
                <w:sz w:val="18"/>
                <w:szCs w:val="18"/>
                <w:rtl/>
              </w:rPr>
              <w:t>بئر ارتوازي (محمي)/ ينبوع (محمي)</w:t>
            </w:r>
          </w:p>
        </w:tc>
        <w:tc>
          <w:tcPr>
            <w:tcW w:w="1547" w:type="pct"/>
            <w:tcBorders>
              <w:left w:val="single" w:sz="4" w:space="0" w:color="auto"/>
            </w:tcBorders>
            <w:shd w:val="clear" w:color="auto" w:fill="auto"/>
            <w:vAlign w:val="center"/>
          </w:tcPr>
          <w:p w:rsidR="005835E5" w:rsidRPr="00F90B76" w:rsidRDefault="007E0888" w:rsidP="00E50208">
            <w:pPr>
              <w:ind w:firstLine="881"/>
              <w:rPr>
                <w:rFonts w:ascii="Arial" w:hAnsi="Arial" w:cs="Arial"/>
                <w:color w:val="000000"/>
                <w:sz w:val="18"/>
                <w:szCs w:val="18"/>
              </w:rPr>
            </w:pPr>
            <w:r>
              <w:rPr>
                <w:rFonts w:ascii="Arial" w:hAnsi="Arial" w:cs="Arial" w:hint="cs"/>
                <w:color w:val="000000"/>
                <w:sz w:val="18"/>
                <w:szCs w:val="18"/>
                <w:rtl/>
              </w:rPr>
              <w:t>194</w:t>
            </w:r>
          </w:p>
        </w:tc>
      </w:tr>
      <w:tr w:rsidR="005835E5" w:rsidRPr="00C10955" w:rsidTr="00F90B76">
        <w:trPr>
          <w:trHeight w:val="340"/>
          <w:jc w:val="center"/>
        </w:trPr>
        <w:tc>
          <w:tcPr>
            <w:tcW w:w="3453" w:type="pct"/>
            <w:tcBorders>
              <w:top w:val="nil"/>
              <w:bottom w:val="nil"/>
              <w:right w:val="single" w:sz="4" w:space="0" w:color="auto"/>
            </w:tcBorders>
            <w:shd w:val="clear" w:color="auto" w:fill="auto"/>
            <w:vAlign w:val="bottom"/>
          </w:tcPr>
          <w:p w:rsidR="005835E5" w:rsidRPr="00F90B76" w:rsidRDefault="005835E5">
            <w:pPr>
              <w:rPr>
                <w:rFonts w:ascii="Simplified Arabic" w:hAnsi="Simplified Arabic" w:cs="Simplified Arabic"/>
                <w:color w:val="000000"/>
                <w:sz w:val="18"/>
                <w:szCs w:val="18"/>
              </w:rPr>
            </w:pPr>
            <w:r w:rsidRPr="00F90B76">
              <w:rPr>
                <w:rFonts w:ascii="Simplified Arabic" w:hAnsi="Simplified Arabic" w:cs="Simplified Arabic" w:hint="cs"/>
                <w:color w:val="000000"/>
                <w:sz w:val="18"/>
                <w:szCs w:val="18"/>
                <w:rtl/>
              </w:rPr>
              <w:t xml:space="preserve">مياه تجميع الامطار                                                                                                                                                                                                                                                      </w:t>
            </w:r>
          </w:p>
        </w:tc>
        <w:tc>
          <w:tcPr>
            <w:tcW w:w="1547" w:type="pct"/>
            <w:tcBorders>
              <w:left w:val="single" w:sz="4" w:space="0" w:color="auto"/>
            </w:tcBorders>
            <w:shd w:val="clear" w:color="auto" w:fill="auto"/>
            <w:vAlign w:val="center"/>
          </w:tcPr>
          <w:p w:rsidR="005835E5" w:rsidRPr="00F90B76" w:rsidRDefault="007E0888" w:rsidP="00E50208">
            <w:pPr>
              <w:ind w:firstLine="881"/>
              <w:rPr>
                <w:rFonts w:ascii="Arial" w:hAnsi="Arial" w:cs="Arial"/>
                <w:color w:val="000000"/>
                <w:sz w:val="18"/>
                <w:szCs w:val="18"/>
              </w:rPr>
            </w:pPr>
            <w:r>
              <w:rPr>
                <w:rFonts w:ascii="Arial" w:hAnsi="Arial" w:cs="Arial" w:hint="cs"/>
                <w:color w:val="000000"/>
                <w:sz w:val="18"/>
                <w:szCs w:val="18"/>
                <w:rtl/>
              </w:rPr>
              <w:t>161</w:t>
            </w:r>
          </w:p>
        </w:tc>
      </w:tr>
      <w:tr w:rsidR="005835E5" w:rsidRPr="00C10955" w:rsidTr="00F90B76">
        <w:trPr>
          <w:trHeight w:val="340"/>
          <w:jc w:val="center"/>
        </w:trPr>
        <w:tc>
          <w:tcPr>
            <w:tcW w:w="3453" w:type="pct"/>
            <w:tcBorders>
              <w:top w:val="nil"/>
              <w:bottom w:val="nil"/>
              <w:right w:val="single" w:sz="4" w:space="0" w:color="auto"/>
            </w:tcBorders>
            <w:shd w:val="clear" w:color="auto" w:fill="auto"/>
            <w:vAlign w:val="bottom"/>
          </w:tcPr>
          <w:p w:rsidR="005835E5" w:rsidRPr="00F90B76" w:rsidRDefault="005835E5">
            <w:pPr>
              <w:rPr>
                <w:rFonts w:ascii="Simplified Arabic" w:hAnsi="Simplified Arabic" w:cs="Simplified Arabic"/>
                <w:color w:val="000000"/>
                <w:sz w:val="18"/>
                <w:szCs w:val="18"/>
              </w:rPr>
            </w:pPr>
            <w:r w:rsidRPr="00F90B76">
              <w:rPr>
                <w:rFonts w:ascii="Simplified Arabic" w:hAnsi="Simplified Arabic" w:cs="Simplified Arabic" w:hint="cs"/>
                <w:color w:val="000000"/>
                <w:sz w:val="18"/>
                <w:szCs w:val="18"/>
                <w:rtl/>
              </w:rPr>
              <w:t>مياه زجاجات معدنية</w:t>
            </w:r>
          </w:p>
        </w:tc>
        <w:tc>
          <w:tcPr>
            <w:tcW w:w="1547" w:type="pct"/>
            <w:tcBorders>
              <w:left w:val="single" w:sz="4" w:space="0" w:color="auto"/>
            </w:tcBorders>
            <w:shd w:val="clear" w:color="auto" w:fill="auto"/>
            <w:vAlign w:val="center"/>
          </w:tcPr>
          <w:p w:rsidR="005835E5" w:rsidRPr="00F90B76" w:rsidRDefault="007E0888" w:rsidP="00E50208">
            <w:pPr>
              <w:ind w:firstLine="881"/>
              <w:rPr>
                <w:rFonts w:ascii="Arial" w:hAnsi="Arial" w:cs="Arial"/>
                <w:color w:val="000000"/>
                <w:sz w:val="18"/>
                <w:szCs w:val="18"/>
              </w:rPr>
            </w:pPr>
            <w:r>
              <w:rPr>
                <w:rFonts w:ascii="Arial" w:hAnsi="Arial" w:cs="Arial" w:hint="cs"/>
                <w:color w:val="000000"/>
                <w:sz w:val="18"/>
                <w:szCs w:val="18"/>
                <w:rtl/>
              </w:rPr>
              <w:t>122</w:t>
            </w:r>
          </w:p>
        </w:tc>
      </w:tr>
      <w:tr w:rsidR="007E0888" w:rsidRPr="00C10955" w:rsidTr="00276F69">
        <w:trPr>
          <w:trHeight w:val="340"/>
          <w:jc w:val="center"/>
        </w:trPr>
        <w:tc>
          <w:tcPr>
            <w:tcW w:w="3453" w:type="pct"/>
            <w:tcBorders>
              <w:top w:val="nil"/>
              <w:bottom w:val="nil"/>
              <w:right w:val="single" w:sz="4" w:space="0" w:color="auto"/>
            </w:tcBorders>
            <w:shd w:val="clear" w:color="auto" w:fill="auto"/>
            <w:vAlign w:val="bottom"/>
          </w:tcPr>
          <w:p w:rsidR="007E0888" w:rsidRPr="00F90B76" w:rsidRDefault="007E0888" w:rsidP="003979BC">
            <w:pPr>
              <w:rPr>
                <w:rFonts w:ascii="Simplified Arabic" w:hAnsi="Simplified Arabic" w:cs="Simplified Arabic"/>
                <w:color w:val="000000"/>
                <w:sz w:val="18"/>
                <w:szCs w:val="18"/>
              </w:rPr>
            </w:pPr>
            <w:r w:rsidRPr="00F90B76">
              <w:rPr>
                <w:rFonts w:ascii="Simplified Arabic" w:hAnsi="Simplified Arabic" w:cs="Simplified Arabic" w:hint="cs"/>
                <w:color w:val="000000"/>
                <w:sz w:val="18"/>
                <w:szCs w:val="18"/>
                <w:rtl/>
              </w:rPr>
              <w:t>اخرى</w:t>
            </w:r>
          </w:p>
        </w:tc>
        <w:tc>
          <w:tcPr>
            <w:tcW w:w="1547" w:type="pct"/>
            <w:tcBorders>
              <w:left w:val="single" w:sz="4" w:space="0" w:color="auto"/>
              <w:bottom w:val="nil"/>
            </w:tcBorders>
            <w:shd w:val="clear" w:color="auto" w:fill="auto"/>
            <w:vAlign w:val="center"/>
          </w:tcPr>
          <w:p w:rsidR="007E0888" w:rsidRPr="00F90B76" w:rsidRDefault="007E0888" w:rsidP="003979BC">
            <w:pPr>
              <w:ind w:firstLine="881"/>
              <w:rPr>
                <w:rFonts w:ascii="Arial" w:hAnsi="Arial" w:cs="Arial"/>
                <w:color w:val="000000"/>
                <w:sz w:val="18"/>
                <w:szCs w:val="18"/>
              </w:rPr>
            </w:pPr>
            <w:r>
              <w:rPr>
                <w:rFonts w:ascii="Arial" w:hAnsi="Arial" w:cs="Arial" w:hint="cs"/>
                <w:color w:val="000000"/>
                <w:sz w:val="18"/>
                <w:szCs w:val="18"/>
                <w:rtl/>
              </w:rPr>
              <w:t>41</w:t>
            </w:r>
          </w:p>
        </w:tc>
      </w:tr>
      <w:tr w:rsidR="005835E5" w:rsidRPr="00C10955" w:rsidTr="00276F69">
        <w:trPr>
          <w:trHeight w:val="340"/>
          <w:jc w:val="center"/>
        </w:trPr>
        <w:tc>
          <w:tcPr>
            <w:tcW w:w="3453" w:type="pct"/>
            <w:tcBorders>
              <w:top w:val="nil"/>
              <w:bottom w:val="single" w:sz="4" w:space="0" w:color="auto"/>
              <w:right w:val="single" w:sz="4" w:space="0" w:color="auto"/>
            </w:tcBorders>
            <w:shd w:val="clear" w:color="auto" w:fill="auto"/>
            <w:vAlign w:val="bottom"/>
          </w:tcPr>
          <w:p w:rsidR="005835E5" w:rsidRPr="00F90B76" w:rsidRDefault="005835E5">
            <w:pPr>
              <w:rPr>
                <w:rFonts w:ascii="Simplified Arabic" w:hAnsi="Simplified Arabic" w:cs="Simplified Arabic"/>
                <w:color w:val="000000"/>
                <w:sz w:val="18"/>
                <w:szCs w:val="18"/>
              </w:rPr>
            </w:pPr>
            <w:r w:rsidRPr="00F90B76">
              <w:rPr>
                <w:rFonts w:ascii="Simplified Arabic" w:hAnsi="Simplified Arabic" w:cs="Simplified Arabic" w:hint="cs"/>
                <w:color w:val="000000"/>
                <w:sz w:val="18"/>
                <w:szCs w:val="18"/>
                <w:rtl/>
              </w:rPr>
              <w:t>بئر ارتوازي (</w:t>
            </w:r>
            <w:proofErr w:type="spellStart"/>
            <w:r w:rsidRPr="00F90B76">
              <w:rPr>
                <w:rFonts w:ascii="Simplified Arabic" w:hAnsi="Simplified Arabic" w:cs="Simplified Arabic" w:hint="cs"/>
                <w:color w:val="000000"/>
                <w:sz w:val="18"/>
                <w:szCs w:val="18"/>
                <w:rtl/>
              </w:rPr>
              <w:t>غيرمحمي)/</w:t>
            </w:r>
            <w:proofErr w:type="spellEnd"/>
            <w:r w:rsidRPr="00F90B76">
              <w:rPr>
                <w:rFonts w:ascii="Simplified Arabic" w:hAnsi="Simplified Arabic" w:cs="Simplified Arabic" w:hint="cs"/>
                <w:color w:val="000000"/>
                <w:sz w:val="18"/>
                <w:szCs w:val="18"/>
                <w:rtl/>
              </w:rPr>
              <w:t xml:space="preserve"> ينبوع (غير محمي</w:t>
            </w:r>
            <w:proofErr w:type="spellStart"/>
            <w:r w:rsidRPr="00F90B76">
              <w:rPr>
                <w:rFonts w:ascii="Simplified Arabic" w:hAnsi="Simplified Arabic" w:cs="Simplified Arabic" w:hint="cs"/>
                <w:color w:val="000000"/>
                <w:sz w:val="18"/>
                <w:szCs w:val="18"/>
                <w:rtl/>
              </w:rPr>
              <w:t>)</w:t>
            </w:r>
            <w:proofErr w:type="spellEnd"/>
          </w:p>
        </w:tc>
        <w:tc>
          <w:tcPr>
            <w:tcW w:w="1547" w:type="pct"/>
            <w:tcBorders>
              <w:top w:val="nil"/>
              <w:left w:val="single" w:sz="4" w:space="0" w:color="auto"/>
              <w:bottom w:val="single" w:sz="4" w:space="0" w:color="auto"/>
            </w:tcBorders>
            <w:shd w:val="clear" w:color="auto" w:fill="auto"/>
            <w:vAlign w:val="center"/>
          </w:tcPr>
          <w:p w:rsidR="005835E5" w:rsidRPr="00F90B76" w:rsidRDefault="007E0888" w:rsidP="00E50208">
            <w:pPr>
              <w:ind w:firstLine="881"/>
              <w:rPr>
                <w:rFonts w:ascii="Arial" w:hAnsi="Arial" w:cs="Arial"/>
                <w:color w:val="000000"/>
                <w:sz w:val="18"/>
                <w:szCs w:val="18"/>
              </w:rPr>
            </w:pPr>
            <w:r>
              <w:rPr>
                <w:rFonts w:ascii="Arial" w:hAnsi="Arial" w:cs="Arial" w:hint="cs"/>
                <w:color w:val="000000"/>
                <w:sz w:val="18"/>
                <w:szCs w:val="18"/>
                <w:rtl/>
              </w:rPr>
              <w:t>3</w:t>
            </w:r>
          </w:p>
        </w:tc>
      </w:tr>
    </w:tbl>
    <w:p w:rsidR="00BD3D9E" w:rsidRPr="00C10955" w:rsidRDefault="00BD3D9E" w:rsidP="00BD3D9E">
      <w:pPr>
        <w:ind w:left="-1" w:right="57"/>
        <w:rPr>
          <w:rFonts w:cs="Simplified Arabic"/>
          <w:b/>
          <w:bCs/>
          <w:sz w:val="24"/>
          <w:szCs w:val="24"/>
          <w:rtl/>
        </w:rPr>
      </w:pPr>
    </w:p>
    <w:p w:rsidR="00080566" w:rsidRPr="00B80A08" w:rsidRDefault="00111879" w:rsidP="00111879">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6</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080566" w:rsidRPr="00B80A08">
        <w:rPr>
          <w:rFonts w:ascii="Simplified Arabic" w:hAnsi="Simplified Arabic" w:cs="Simplified Arabic" w:hint="cs"/>
          <w:b/>
          <w:bCs/>
          <w:sz w:val="24"/>
          <w:szCs w:val="24"/>
          <w:rtl/>
        </w:rPr>
        <w:t xml:space="preserve"> المساكن المأهولة حسب الاتصال بالكهرباء</w:t>
      </w:r>
    </w:p>
    <w:p w:rsidR="00080566" w:rsidRPr="00EF72C7" w:rsidRDefault="00080566" w:rsidP="002D37B8">
      <w:pPr>
        <w:jc w:val="lowKashida"/>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A64C70">
        <w:rPr>
          <w:rFonts w:ascii="Simplified Arabic" w:hAnsi="Simplified Arabic" w:cs="Simplified Arabic" w:hint="cs"/>
          <w:sz w:val="24"/>
          <w:szCs w:val="24"/>
          <w:rtl/>
        </w:rPr>
        <w:t>غالبية</w:t>
      </w:r>
      <w:r w:rsidRPr="00EF72C7">
        <w:rPr>
          <w:rFonts w:ascii="Simplified Arabic" w:hAnsi="Simplified Arabic" w:cs="Simplified Arabic"/>
          <w:sz w:val="24"/>
          <w:szCs w:val="24"/>
          <w:rtl/>
        </w:rPr>
        <w:t xml:space="preserve"> المساكن المأهولة في </w:t>
      </w:r>
      <w:r w:rsidR="00B76685">
        <w:rPr>
          <w:rFonts w:ascii="Simplified Arabic" w:hAnsi="Simplified Arabic" w:cs="Simplified Arabic" w:hint="cs"/>
          <w:sz w:val="24"/>
          <w:szCs w:val="24"/>
          <w:rtl/>
        </w:rPr>
        <w:t xml:space="preserve">محافظة </w:t>
      </w:r>
      <w:proofErr w:type="spellStart"/>
      <w:r w:rsidR="00B76685">
        <w:rPr>
          <w:rFonts w:ascii="Simplified Arabic" w:hAnsi="Simplified Arabic" w:cs="Simplified Arabic" w:hint="cs"/>
          <w:sz w:val="24"/>
          <w:szCs w:val="24"/>
          <w:rtl/>
        </w:rPr>
        <w:t>طوباس</w:t>
      </w:r>
      <w:proofErr w:type="spellEnd"/>
      <w:r w:rsidR="009F7068">
        <w:rPr>
          <w:rFonts w:ascii="Simplified Arabic" w:hAnsi="Simplified Arabic" w:cs="Simplified Arabic" w:hint="cs"/>
          <w:sz w:val="24"/>
          <w:szCs w:val="24"/>
          <w:rtl/>
        </w:rPr>
        <w:t xml:space="preserve"> والأغوار الشمالية</w:t>
      </w:r>
      <w:r w:rsidR="006B7285">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 xml:space="preserve">مزودة بالكهرباء عن طريق الشبكة العامة، حيث شكلت ما نسبته </w:t>
      </w:r>
      <w:r w:rsidR="002D37B8">
        <w:rPr>
          <w:rFonts w:ascii="Simplified Arabic" w:hAnsi="Simplified Arabic" w:cs="Simplified Arabic" w:hint="cs"/>
          <w:sz w:val="24"/>
          <w:szCs w:val="24"/>
          <w:rtl/>
        </w:rPr>
        <w:t>98.4</w:t>
      </w:r>
      <w:r w:rsidRPr="00EF72C7">
        <w:rPr>
          <w:rFonts w:ascii="Simplified Arabic" w:hAnsi="Simplified Arabic" w:cs="Simplified Arabic"/>
          <w:sz w:val="24"/>
          <w:szCs w:val="24"/>
          <w:rtl/>
        </w:rPr>
        <w:t>% من</w:t>
      </w:r>
      <w:r w:rsidR="00A82C64">
        <w:rPr>
          <w:rFonts w:ascii="Simplified Arabic" w:hAnsi="Simplified Arabic" w:cs="Simplified Arabic" w:hint="cs"/>
          <w:sz w:val="24"/>
          <w:szCs w:val="24"/>
          <w:rtl/>
        </w:rPr>
        <w:t xml:space="preserve"> </w:t>
      </w:r>
      <w:r w:rsidR="00D679CF" w:rsidRPr="00EF72C7">
        <w:rPr>
          <w:rFonts w:ascii="Simplified Arabic" w:hAnsi="Simplified Arabic" w:cs="Simplified Arabic"/>
          <w:sz w:val="24"/>
          <w:szCs w:val="24"/>
          <w:rtl/>
        </w:rPr>
        <w:t>إجمالي</w:t>
      </w:r>
      <w:r w:rsidRPr="00EF72C7">
        <w:rPr>
          <w:rFonts w:ascii="Simplified Arabic" w:hAnsi="Simplified Arabic" w:cs="Simplified Arabic"/>
          <w:sz w:val="24"/>
          <w:szCs w:val="24"/>
          <w:rtl/>
        </w:rPr>
        <w:t xml:space="preserve"> المساكن المأهولة وقد بلغ عدد هذه المساكن </w:t>
      </w:r>
      <w:r w:rsidR="002D37B8">
        <w:rPr>
          <w:rFonts w:ascii="Simplified Arabic" w:hAnsi="Simplified Arabic" w:cs="Simplified Arabic"/>
          <w:color w:val="000000"/>
          <w:sz w:val="24"/>
          <w:szCs w:val="24"/>
        </w:rPr>
        <w:t>12,212</w:t>
      </w:r>
      <w:r w:rsidR="00FC1CC8">
        <w:rPr>
          <w:rFonts w:ascii="Arial" w:hAnsi="Arial" w:cs="Arial" w:hint="cs"/>
          <w:b/>
          <w:bCs/>
          <w:color w:val="000000"/>
          <w:sz w:val="16"/>
          <w:szCs w:val="16"/>
          <w:rtl/>
        </w:rPr>
        <w:t xml:space="preserve"> </w:t>
      </w:r>
      <w:r w:rsidRPr="00EF72C7">
        <w:rPr>
          <w:rFonts w:ascii="Simplified Arabic" w:hAnsi="Simplified Arabic" w:cs="Simplified Arabic"/>
          <w:sz w:val="24"/>
          <w:szCs w:val="24"/>
          <w:rtl/>
        </w:rPr>
        <w:t xml:space="preserve"> مسكناً، فيما بلغت نسبة المساكن التي تستخدم المولد الخاص للتزود بالكهرباء </w:t>
      </w:r>
      <w:r w:rsidR="002D37B8">
        <w:rPr>
          <w:rFonts w:ascii="Simplified Arabic" w:hAnsi="Simplified Arabic" w:cs="Simplified Arabic"/>
          <w:sz w:val="24"/>
          <w:szCs w:val="24"/>
        </w:rPr>
        <w:t>1.2</w:t>
      </w:r>
      <w:r w:rsidRPr="00EF72C7">
        <w:rPr>
          <w:rFonts w:ascii="Simplified Arabic" w:hAnsi="Simplified Arabic" w:cs="Simplified Arabic"/>
          <w:sz w:val="24"/>
          <w:szCs w:val="24"/>
          <w:rtl/>
        </w:rPr>
        <w:t xml:space="preserve">% </w:t>
      </w:r>
      <w:r w:rsidR="00C96F10">
        <w:rPr>
          <w:rFonts w:ascii="Simplified Arabic" w:hAnsi="Simplified Arabic" w:cs="Simplified Arabic" w:hint="cs"/>
          <w:sz w:val="24"/>
          <w:szCs w:val="24"/>
          <w:rtl/>
        </w:rPr>
        <w:t>(</w:t>
      </w:r>
      <w:r w:rsidR="002D37B8">
        <w:rPr>
          <w:rFonts w:ascii="Simplified Arabic" w:hAnsi="Simplified Arabic" w:cs="Simplified Arabic"/>
          <w:color w:val="000000"/>
          <w:sz w:val="24"/>
          <w:szCs w:val="24"/>
        </w:rPr>
        <w:t>146</w:t>
      </w:r>
      <w:r w:rsidR="00FC1CC8">
        <w:rPr>
          <w:rFonts w:ascii="Arial" w:hAnsi="Arial" w:cs="Arial" w:hint="cs"/>
          <w:b/>
          <w:bCs/>
          <w:color w:val="000000"/>
          <w:sz w:val="16"/>
          <w:szCs w:val="16"/>
          <w:rtl/>
          <w:lang w:bidi="ar-JO"/>
        </w:rPr>
        <w:t xml:space="preserve"> </w:t>
      </w:r>
      <w:r w:rsidRPr="00EF72C7">
        <w:rPr>
          <w:rFonts w:ascii="Simplified Arabic" w:hAnsi="Simplified Arabic" w:cs="Simplified Arabic"/>
          <w:sz w:val="24"/>
          <w:szCs w:val="24"/>
          <w:rtl/>
        </w:rPr>
        <w:t>مسكناً</w:t>
      </w:r>
      <w:r w:rsidR="00C96F10">
        <w:rPr>
          <w:rFonts w:ascii="Simplified Arabic" w:hAnsi="Simplified Arabic" w:cs="Simplified Arabic" w:hint="cs"/>
          <w:sz w:val="24"/>
          <w:szCs w:val="24"/>
          <w:rtl/>
        </w:rPr>
        <w:t>)</w:t>
      </w:r>
      <w:r w:rsidRPr="00EF72C7">
        <w:rPr>
          <w:rFonts w:ascii="Simplified Arabic" w:hAnsi="Simplified Arabic" w:cs="Simplified Arabic"/>
          <w:sz w:val="24"/>
          <w:szCs w:val="24"/>
          <w:rtl/>
        </w:rPr>
        <w:t xml:space="preserve">، أما المساكن المأهولة غير المتصلة بالكهرباء </w:t>
      </w:r>
      <w:r w:rsidR="006B7285">
        <w:rPr>
          <w:rFonts w:ascii="Simplified Arabic" w:hAnsi="Simplified Arabic" w:cs="Simplified Arabic" w:hint="cs"/>
          <w:sz w:val="24"/>
          <w:szCs w:val="24"/>
          <w:rtl/>
        </w:rPr>
        <w:t>فب</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لغ</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ت</w:t>
      </w:r>
      <w:r w:rsidR="00AC3D63">
        <w:rPr>
          <w:rFonts w:ascii="Simplified Arabic" w:hAnsi="Simplified Arabic" w:cs="Simplified Arabic" w:hint="cs"/>
          <w:sz w:val="24"/>
          <w:szCs w:val="24"/>
          <w:rtl/>
        </w:rPr>
        <w:t xml:space="preserve"> </w:t>
      </w:r>
      <w:r w:rsidR="002D37B8">
        <w:rPr>
          <w:rFonts w:ascii="Simplified Arabic" w:hAnsi="Simplified Arabic" w:cs="Simplified Arabic"/>
          <w:sz w:val="24"/>
          <w:szCs w:val="24"/>
        </w:rPr>
        <w:t>53</w:t>
      </w:r>
      <w:r w:rsidR="00AC3D63">
        <w:rPr>
          <w:rFonts w:ascii="Simplified Arabic" w:hAnsi="Simplified Arabic" w:cs="Simplified Arabic"/>
          <w:sz w:val="24"/>
          <w:szCs w:val="24"/>
          <w:rtl/>
        </w:rPr>
        <w:t xml:space="preserve"> </w:t>
      </w:r>
      <w:r w:rsidR="00D679CF">
        <w:rPr>
          <w:rFonts w:ascii="Simplified Arabic" w:hAnsi="Simplified Arabic" w:cs="Simplified Arabic"/>
          <w:sz w:val="24"/>
          <w:szCs w:val="24"/>
          <w:rtl/>
        </w:rPr>
        <w:t>مسكنا</w:t>
      </w:r>
      <w:r w:rsidR="00BD5572">
        <w:rPr>
          <w:rFonts w:ascii="Simplified Arabic" w:hAnsi="Simplified Arabic" w:cs="Simplified Arabic" w:hint="cs"/>
          <w:sz w:val="24"/>
          <w:szCs w:val="24"/>
          <w:rtl/>
        </w:rPr>
        <w:t>ً</w:t>
      </w:r>
      <w:r w:rsidR="002D37B8">
        <w:rPr>
          <w:rFonts w:ascii="Simplified Arabic" w:hAnsi="Simplified Arabic" w:cs="Simplified Arabic" w:hint="cs"/>
          <w:sz w:val="24"/>
          <w:szCs w:val="24"/>
          <w:rtl/>
        </w:rPr>
        <w:t xml:space="preserve"> بما نسبته 0.4%</w:t>
      </w:r>
      <w:r w:rsidR="00D679CF">
        <w:rPr>
          <w:rFonts w:ascii="Simplified Arabic" w:hAnsi="Simplified Arabic" w:cs="Simplified Arabic"/>
          <w:sz w:val="24"/>
          <w:szCs w:val="24"/>
          <w:rtl/>
        </w:rPr>
        <w:t>ً</w:t>
      </w:r>
      <w:r w:rsidR="00D679CF">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 xml:space="preserve">(انظر/ي جدول </w:t>
      </w:r>
      <w:r w:rsidR="00A64C70">
        <w:rPr>
          <w:rFonts w:ascii="Simplified Arabic" w:hAnsi="Simplified Arabic" w:cs="Simplified Arabic" w:hint="cs"/>
          <w:sz w:val="24"/>
          <w:szCs w:val="24"/>
          <w:rtl/>
        </w:rPr>
        <w:t>9</w:t>
      </w:r>
      <w:r w:rsidR="00036022" w:rsidRPr="00EF72C7">
        <w:rPr>
          <w:rFonts w:ascii="Simplified Arabic" w:hAnsi="Simplified Arabic" w:cs="Simplified Arabic"/>
          <w:sz w:val="24"/>
          <w:szCs w:val="24"/>
          <w:rtl/>
        </w:rPr>
        <w:t>).</w:t>
      </w:r>
    </w:p>
    <w:p w:rsidR="00080566" w:rsidRPr="00C10955" w:rsidRDefault="00080566" w:rsidP="00080566">
      <w:pPr>
        <w:ind w:left="-1" w:right="57"/>
        <w:rPr>
          <w:rFonts w:cs="Simplified Arabic"/>
          <w:sz w:val="24"/>
          <w:szCs w:val="24"/>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EA0879">
      <w:pPr>
        <w:jc w:val="lowKashida"/>
        <w:rPr>
          <w:rFonts w:ascii="Simplified Arabic" w:hAnsi="Simplified Arabic" w:cs="Simplified Arabic"/>
          <w:sz w:val="24"/>
          <w:szCs w:val="24"/>
          <w:rtl/>
        </w:rPr>
      </w:pPr>
      <w:r w:rsidRPr="005F288E">
        <w:rPr>
          <w:rFonts w:ascii="Simplified Arabic" w:hAnsi="Simplified Arabic" w:cs="Simplified Arabic"/>
          <w:sz w:val="24"/>
          <w:szCs w:val="24"/>
          <w:rtl/>
        </w:rPr>
        <w:t>تشير النتائج إلى أن نسبة المساكن المأهولة في</w:t>
      </w:r>
      <w:r w:rsidR="008C2F17">
        <w:rPr>
          <w:rFonts w:ascii="Simplified Arabic" w:hAnsi="Simplified Arabic" w:cs="Simplified Arabic" w:hint="cs"/>
          <w:sz w:val="24"/>
          <w:szCs w:val="24"/>
          <w:rtl/>
        </w:rPr>
        <w:t xml:space="preserve"> </w:t>
      </w:r>
      <w:r w:rsidR="00B76685">
        <w:rPr>
          <w:rFonts w:ascii="Simplified Arabic" w:hAnsi="Simplified Arabic" w:cs="Simplified Arabic" w:hint="cs"/>
          <w:sz w:val="24"/>
          <w:szCs w:val="24"/>
          <w:rtl/>
        </w:rPr>
        <w:t xml:space="preserve">محافظة </w:t>
      </w:r>
      <w:proofErr w:type="spellStart"/>
      <w:r w:rsidR="00B76685">
        <w:rPr>
          <w:rFonts w:ascii="Simplified Arabic" w:hAnsi="Simplified Arabic" w:cs="Simplified Arabic" w:hint="cs"/>
          <w:sz w:val="24"/>
          <w:szCs w:val="24"/>
          <w:rtl/>
        </w:rPr>
        <w:t>طوباس</w:t>
      </w:r>
      <w:proofErr w:type="spellEnd"/>
      <w:r w:rsidR="009F7068">
        <w:rPr>
          <w:rFonts w:ascii="Simplified Arabic" w:hAnsi="Simplified Arabic" w:cs="Simplified Arabic" w:hint="cs"/>
          <w:sz w:val="24"/>
          <w:szCs w:val="24"/>
          <w:rtl/>
        </w:rPr>
        <w:t xml:space="preserve"> والأغوار الشمالية</w:t>
      </w:r>
      <w:r w:rsidR="00CA5853" w:rsidRPr="005F288E">
        <w:rPr>
          <w:rFonts w:ascii="Simplified Arabic" w:hAnsi="Simplified Arabic" w:cs="Simplified Arabic"/>
          <w:sz w:val="24"/>
          <w:szCs w:val="24"/>
          <w:rtl/>
        </w:rPr>
        <w:t>،</w:t>
      </w:r>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 بحفرة امتصاصية او صماء</w:t>
      </w:r>
      <w:r w:rsidRPr="005F288E">
        <w:rPr>
          <w:rFonts w:ascii="Simplified Arabic" w:hAnsi="Simplified Arabic" w:cs="Simplified Arabic"/>
          <w:sz w:val="24"/>
          <w:szCs w:val="24"/>
          <w:rtl/>
        </w:rPr>
        <w:t xml:space="preserve"> بلغت </w:t>
      </w:r>
      <w:r w:rsidR="00C4659F">
        <w:rPr>
          <w:rFonts w:ascii="Simplified Arabic" w:hAnsi="Simplified Arabic" w:cs="Simplified Arabic" w:hint="cs"/>
          <w:sz w:val="24"/>
          <w:szCs w:val="24"/>
          <w:rtl/>
        </w:rPr>
        <w:t>91.3</w:t>
      </w:r>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 xml:space="preserve">التي مرحاضها متصل بشبكة مجاري عامة </w:t>
      </w:r>
      <w:r w:rsidR="00C4659F">
        <w:rPr>
          <w:rFonts w:ascii="Simplified Arabic" w:hAnsi="Simplified Arabic" w:cs="Simplified Arabic" w:hint="cs"/>
          <w:sz w:val="24"/>
          <w:szCs w:val="24"/>
          <w:rtl/>
        </w:rPr>
        <w:t>7.9</w:t>
      </w:r>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w:t>
      </w:r>
      <w:r w:rsidR="00BF7E20">
        <w:rPr>
          <w:rFonts w:ascii="Simplified Arabic" w:hAnsi="Simplified Arabic" w:cs="Simplified Arabic" w:hint="cs"/>
          <w:sz w:val="24"/>
          <w:szCs w:val="24"/>
          <w:rtl/>
        </w:rPr>
        <w:t xml:space="preserve"> في البرية وفي الحقل</w:t>
      </w:r>
      <w:r w:rsidR="00810659" w:rsidRPr="005F288E">
        <w:rPr>
          <w:rFonts w:ascii="Simplified Arabic" w:hAnsi="Simplified Arabic" w:cs="Simplified Arabic"/>
          <w:sz w:val="24"/>
          <w:szCs w:val="24"/>
          <w:rtl/>
        </w:rPr>
        <w:t xml:space="preserve">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r w:rsidR="00EA0879">
        <w:rPr>
          <w:rFonts w:ascii="Simplified Arabic" w:hAnsi="Simplified Arabic" w:cs="Simplified Arabic"/>
          <w:sz w:val="24"/>
          <w:szCs w:val="24"/>
        </w:rPr>
        <w:t>0.8</w:t>
      </w:r>
      <w:r w:rsidRPr="005F288E">
        <w:rPr>
          <w:rFonts w:ascii="Simplified Arabic" w:hAnsi="Simplified Arabic" w:cs="Simplified Arabic"/>
          <w:sz w:val="24"/>
          <w:szCs w:val="24"/>
          <w:rtl/>
        </w:rPr>
        <w:t>%.</w:t>
      </w:r>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r w:rsidR="00D029E0" w:rsidRPr="005F288E">
        <w:rPr>
          <w:rFonts w:ascii="Simplified Arabic" w:hAnsi="Simplified Arabic" w:cs="Simplified Arabic"/>
          <w:sz w:val="24"/>
          <w:szCs w:val="24"/>
          <w:rtl/>
        </w:rPr>
        <w:t>).</w:t>
      </w:r>
    </w:p>
    <w:p w:rsidR="000B6B5D" w:rsidRPr="00C10955" w:rsidRDefault="000B6B5D" w:rsidP="000B6B5D">
      <w:pPr>
        <w:jc w:val="lowKashida"/>
        <w:rPr>
          <w:rFonts w:ascii="Simplified Arabic" w:hAnsi="Simplified Arabic" w:cs="Simplified Arabic"/>
          <w:sz w:val="22"/>
          <w:szCs w:val="22"/>
          <w:rtl/>
        </w:rPr>
      </w:pPr>
    </w:p>
    <w:p w:rsidR="00080566" w:rsidRDefault="00080566" w:rsidP="008C2F17">
      <w:pPr>
        <w:jc w:val="center"/>
        <w:rPr>
          <w:rFonts w:cs="Simplified Arabic"/>
          <w:b/>
          <w:bCs/>
          <w:sz w:val="22"/>
          <w:szCs w:val="22"/>
          <w:rtl/>
        </w:rPr>
      </w:pPr>
      <w:r w:rsidRPr="00582302">
        <w:rPr>
          <w:rFonts w:cs="Simplified Arabic"/>
          <w:b/>
          <w:bCs/>
          <w:sz w:val="22"/>
          <w:szCs w:val="22"/>
          <w:rtl/>
        </w:rPr>
        <w:t>التوزيع</w:t>
      </w:r>
      <w:r w:rsidRPr="00582302">
        <w:rPr>
          <w:rFonts w:cs="Simplified Arabic" w:hint="cs"/>
          <w:b/>
          <w:bCs/>
          <w:sz w:val="22"/>
          <w:szCs w:val="22"/>
          <w:rtl/>
        </w:rPr>
        <w:t xml:space="preserve"> النسبي </w:t>
      </w:r>
      <w:r w:rsidR="00582936" w:rsidRPr="00582302">
        <w:rPr>
          <w:rFonts w:cs="Simplified Arabic" w:hint="cs"/>
          <w:b/>
          <w:bCs/>
          <w:sz w:val="22"/>
          <w:szCs w:val="22"/>
          <w:rtl/>
        </w:rPr>
        <w:t>للمس</w:t>
      </w:r>
      <w:r w:rsidR="006F02D2" w:rsidRPr="00582302">
        <w:rPr>
          <w:rFonts w:cs="Simplified Arabic" w:hint="cs"/>
          <w:b/>
          <w:bCs/>
          <w:sz w:val="22"/>
          <w:szCs w:val="22"/>
          <w:rtl/>
        </w:rPr>
        <w:t>ا</w:t>
      </w:r>
      <w:r w:rsidR="00582936" w:rsidRPr="00582302">
        <w:rPr>
          <w:rFonts w:cs="Simplified Arabic" w:hint="cs"/>
          <w:b/>
          <w:bCs/>
          <w:sz w:val="22"/>
          <w:szCs w:val="22"/>
          <w:rtl/>
        </w:rPr>
        <w:t xml:space="preserve">كن المأهولة </w:t>
      </w:r>
      <w:r w:rsidRPr="00582302">
        <w:rPr>
          <w:rFonts w:cs="Simplified Arabic" w:hint="cs"/>
          <w:b/>
          <w:bCs/>
          <w:sz w:val="22"/>
          <w:szCs w:val="22"/>
          <w:rtl/>
        </w:rPr>
        <w:t xml:space="preserve">في </w:t>
      </w:r>
      <w:r w:rsidR="00B76685">
        <w:rPr>
          <w:rFonts w:cs="Simplified Arabic" w:hint="cs"/>
          <w:b/>
          <w:bCs/>
          <w:sz w:val="22"/>
          <w:szCs w:val="22"/>
          <w:rtl/>
        </w:rPr>
        <w:t xml:space="preserve">محافظة </w:t>
      </w:r>
      <w:proofErr w:type="spellStart"/>
      <w:r w:rsidR="00B76685">
        <w:rPr>
          <w:rFonts w:cs="Simplified Arabic" w:hint="cs"/>
          <w:b/>
          <w:bCs/>
          <w:sz w:val="22"/>
          <w:szCs w:val="22"/>
          <w:rtl/>
        </w:rPr>
        <w:t>طوباس</w:t>
      </w:r>
      <w:proofErr w:type="spellEnd"/>
      <w:r w:rsidR="009F7068">
        <w:rPr>
          <w:rFonts w:cs="Simplified Arabic" w:hint="cs"/>
          <w:b/>
          <w:bCs/>
          <w:sz w:val="22"/>
          <w:szCs w:val="22"/>
          <w:rtl/>
        </w:rPr>
        <w:t xml:space="preserve"> والأغوار الشمالية</w:t>
      </w:r>
      <w:r w:rsidRPr="00582302">
        <w:rPr>
          <w:rFonts w:cs="Simplified Arabic" w:hint="cs"/>
          <w:b/>
          <w:bCs/>
          <w:sz w:val="22"/>
          <w:szCs w:val="22"/>
          <w:rtl/>
        </w:rPr>
        <w:t xml:space="preserve"> حسب</w:t>
      </w:r>
      <w:r w:rsidR="00194703" w:rsidRPr="00582302">
        <w:rPr>
          <w:rFonts w:cs="Simplified Arabic" w:hint="cs"/>
          <w:b/>
          <w:bCs/>
          <w:sz w:val="22"/>
          <w:szCs w:val="22"/>
          <w:rtl/>
        </w:rPr>
        <w:t xml:space="preserve"> نوع</w:t>
      </w:r>
      <w:r w:rsidRPr="00582302">
        <w:rPr>
          <w:rFonts w:cs="Simplified Arabic" w:hint="cs"/>
          <w:b/>
          <w:bCs/>
          <w:sz w:val="22"/>
          <w:szCs w:val="22"/>
          <w:rtl/>
        </w:rPr>
        <w:t xml:space="preserve"> </w:t>
      </w:r>
      <w:r w:rsidR="00582936" w:rsidRPr="00582302">
        <w:rPr>
          <w:rFonts w:cs="Simplified Arabic" w:hint="cs"/>
          <w:b/>
          <w:bCs/>
          <w:sz w:val="22"/>
          <w:szCs w:val="22"/>
          <w:rtl/>
        </w:rPr>
        <w:t>المرحاض الذي تستخدمه الأسرة</w:t>
      </w:r>
      <w:r w:rsidRPr="00582302">
        <w:rPr>
          <w:rFonts w:cs="Simplified Arabic" w:hint="cs"/>
          <w:b/>
          <w:bCs/>
          <w:sz w:val="22"/>
          <w:szCs w:val="22"/>
          <w:rtl/>
        </w:rPr>
        <w:t xml:space="preserve">، </w:t>
      </w:r>
      <w:r w:rsidR="00582936" w:rsidRPr="00582302">
        <w:rPr>
          <w:rFonts w:cs="Simplified Arabic" w:hint="cs"/>
          <w:b/>
          <w:bCs/>
          <w:sz w:val="22"/>
          <w:szCs w:val="22"/>
          <w:rtl/>
        </w:rPr>
        <w:t>2017</w:t>
      </w:r>
    </w:p>
    <w:p w:rsidR="005175F6" w:rsidRPr="005175F6" w:rsidRDefault="005175F6" w:rsidP="00582302">
      <w:pPr>
        <w:jc w:val="center"/>
        <w:rPr>
          <w:rFonts w:cs="Simplified Arabic"/>
          <w:b/>
          <w:bCs/>
          <w:sz w:val="4"/>
          <w:szCs w:val="4"/>
        </w:rPr>
      </w:pPr>
    </w:p>
    <w:tbl>
      <w:tblPr>
        <w:tblStyle w:val="TableGrid"/>
        <w:tblpPr w:leftFromText="181" w:rightFromText="181" w:vertAnchor="text" w:horzAnchor="page" w:tblpXSpec="center" w:tblpY="1"/>
        <w:bidiVisual/>
        <w:tblW w:w="0" w:type="auto"/>
        <w:tblInd w:w="142" w:type="dxa"/>
        <w:tblLook w:val="04A0"/>
      </w:tblPr>
      <w:tblGrid>
        <w:gridCol w:w="7951"/>
      </w:tblGrid>
      <w:tr w:rsidR="001641AD" w:rsidTr="00F90B76">
        <w:trPr>
          <w:trHeight w:val="3824"/>
        </w:trPr>
        <w:tc>
          <w:tcPr>
            <w:tcW w:w="7951" w:type="dxa"/>
          </w:tcPr>
          <w:p w:rsidR="001641AD" w:rsidRDefault="00C8768C" w:rsidP="000B6B5D">
            <w:pPr>
              <w:jc w:val="center"/>
              <w:rPr>
                <w:rFonts w:cs="Simplified Arabic"/>
                <w:b/>
                <w:bCs/>
                <w:sz w:val="22"/>
                <w:szCs w:val="22"/>
                <w:rtl/>
              </w:rPr>
            </w:pPr>
            <w:r>
              <w:rPr>
                <w:rFonts w:cs="Simplified Arabic"/>
                <w:b/>
                <w:bCs/>
                <w:noProof/>
                <w:sz w:val="22"/>
                <w:szCs w:val="22"/>
                <w:rtl/>
              </w:rPr>
              <w:drawing>
                <wp:inline distT="0" distB="0" distL="0" distR="0">
                  <wp:extent cx="4835611" cy="2339546"/>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EE3C0A" w:rsidRDefault="00E03858" w:rsidP="00BF7E20">
      <w:pPr>
        <w:rPr>
          <w:rFonts w:cs="Simplified Arabic"/>
          <w:sz w:val="18"/>
          <w:szCs w:val="18"/>
          <w:rtl/>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اخرى</w:t>
      </w:r>
      <w:r w:rsidRPr="00C10955">
        <w:rPr>
          <w:rFonts w:cs="Simplified Arabic" w:hint="cs"/>
          <w:sz w:val="18"/>
          <w:szCs w:val="18"/>
          <w:rtl/>
        </w:rPr>
        <w:t xml:space="preserve"> تشمل: مرحاض متصل بمصرف مفتوح، ولا يو</w:t>
      </w:r>
      <w:r w:rsidR="00BF7E20">
        <w:rPr>
          <w:rFonts w:cs="Simplified Arabic" w:hint="cs"/>
          <w:sz w:val="18"/>
          <w:szCs w:val="18"/>
          <w:rtl/>
        </w:rPr>
        <w:t xml:space="preserve">جد مرحاض (في </w:t>
      </w:r>
      <w:proofErr w:type="spellStart"/>
      <w:r w:rsidR="00BF7E20">
        <w:rPr>
          <w:rFonts w:cs="Simplified Arabic" w:hint="cs"/>
          <w:sz w:val="18"/>
          <w:szCs w:val="18"/>
          <w:rtl/>
        </w:rPr>
        <w:t>البرية،</w:t>
      </w:r>
      <w:proofErr w:type="spellEnd"/>
      <w:r w:rsidR="00BF7E20">
        <w:rPr>
          <w:rFonts w:cs="Simplified Arabic" w:hint="cs"/>
          <w:sz w:val="18"/>
          <w:szCs w:val="18"/>
          <w:rtl/>
        </w:rPr>
        <w:t xml:space="preserve"> في الحقل</w:t>
      </w:r>
      <w:proofErr w:type="spellStart"/>
      <w:r w:rsidR="00BF7E20">
        <w:rPr>
          <w:rFonts w:cs="Simplified Arabic" w:hint="cs"/>
          <w:sz w:val="18"/>
          <w:szCs w:val="18"/>
          <w:rtl/>
        </w:rPr>
        <w:t>)</w:t>
      </w:r>
      <w:proofErr w:type="spellEnd"/>
    </w:p>
    <w:p w:rsidR="00F90B76" w:rsidRDefault="00F90B76" w:rsidP="00C10955">
      <w:pPr>
        <w:rPr>
          <w:rFonts w:cs="Simplified Arabic"/>
          <w:sz w:val="18"/>
          <w:szCs w:val="18"/>
          <w:rtl/>
        </w:rPr>
      </w:pPr>
    </w:p>
    <w:p w:rsidR="00F90B76" w:rsidRDefault="00F90B76" w:rsidP="00C10955">
      <w:pPr>
        <w:rPr>
          <w:rFonts w:cs="Simplified Arabic"/>
          <w:sz w:val="18"/>
          <w:szCs w:val="18"/>
          <w:rtl/>
        </w:rPr>
      </w:pPr>
    </w:p>
    <w:p w:rsidR="00276F69" w:rsidRPr="00C10955" w:rsidRDefault="00276F69" w:rsidP="00C10955">
      <w:pPr>
        <w:rPr>
          <w:rFonts w:cs="Simplified Arabic"/>
          <w:sz w:val="18"/>
          <w:szCs w:val="18"/>
          <w:rtl/>
        </w:rPr>
      </w:pPr>
    </w:p>
    <w:p w:rsidR="009037FF" w:rsidRPr="009C0C0F" w:rsidRDefault="00E03858" w:rsidP="00817142">
      <w:pPr>
        <w:ind w:left="-1" w:right="57"/>
        <w:rPr>
          <w:rFonts w:ascii="Simplified Arabic" w:hAnsi="Simplified Arabic" w:cs="Simplified Arabic"/>
          <w:b/>
          <w:bCs/>
          <w:sz w:val="24"/>
          <w:szCs w:val="24"/>
          <w:rtl/>
        </w:rPr>
      </w:pPr>
      <w:r w:rsidRPr="00D93160">
        <w:rPr>
          <w:rFonts w:cs="Simplified Arabic" w:hint="cs"/>
          <w:sz w:val="18"/>
          <w:szCs w:val="18"/>
          <w:rtl/>
        </w:rPr>
        <w:lastRenderedPageBreak/>
        <w:t xml:space="preserve"> </w:t>
      </w:r>
      <w:r w:rsidR="00111879"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00111879"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BF7E20">
            <w:pPr>
              <w:pStyle w:val="BodyText2"/>
              <w:tabs>
                <w:tab w:val="left" w:pos="458"/>
              </w:tabs>
              <w:spacing w:after="0" w:line="240" w:lineRule="auto"/>
              <w:ind w:right="35"/>
              <w:jc w:val="both"/>
              <w:rPr>
                <w:rFonts w:ascii="Simplified Arabic" w:hAnsi="Simplified Arabic" w:cs="Simplified Arabic"/>
                <w:b/>
                <w:bCs/>
                <w:sz w:val="24"/>
                <w:szCs w:val="24"/>
                <w:rtl/>
                <w:lang w:bidi="ar-JO"/>
              </w:rPr>
            </w:pPr>
            <w:r>
              <w:rPr>
                <w:rFonts w:ascii="Simplified Arabic" w:hAnsi="Simplified Arabic" w:cs="Simplified Arabic" w:hint="cs"/>
                <w:b/>
                <w:bCs/>
                <w:sz w:val="24"/>
                <w:szCs w:val="24"/>
                <w:rtl/>
              </w:rPr>
              <w:t xml:space="preserve">السلع المعمرة ووسائل تكنولوجيا المعلومات الأقل توفراً لدى الأسر في مخيم </w:t>
            </w:r>
            <w:r w:rsidR="008439FD">
              <w:rPr>
                <w:rFonts w:ascii="Simplified Arabic" w:hAnsi="Simplified Arabic" w:cs="Simplified Arabic" w:hint="cs"/>
                <w:b/>
                <w:bCs/>
                <w:sz w:val="24"/>
                <w:szCs w:val="24"/>
                <w:rtl/>
                <w:lang w:bidi="ar-JO"/>
              </w:rPr>
              <w:t>المحافظة</w:t>
            </w:r>
          </w:p>
        </w:tc>
      </w:tr>
    </w:tbl>
    <w:p w:rsidR="00540C92" w:rsidRPr="008439FD" w:rsidRDefault="00540C92" w:rsidP="008228BA">
      <w:pPr>
        <w:jc w:val="both"/>
        <w:rPr>
          <w:rFonts w:ascii="Simplified Arabic" w:hAnsi="Simplified Arabic" w:cs="Simplified Arabic"/>
          <w:b/>
          <w:bCs/>
          <w:sz w:val="18"/>
          <w:szCs w:val="18"/>
          <w:rtl/>
        </w:rPr>
      </w:pPr>
    </w:p>
    <w:p w:rsidR="001A4A37" w:rsidRPr="00615CA6" w:rsidRDefault="00547B3C" w:rsidP="00BF7E20">
      <w:pPr>
        <w:pStyle w:val="Footer"/>
        <w:jc w:val="both"/>
        <w:rPr>
          <w:rFonts w:ascii="Simplified Arabic" w:hAnsi="Simplified Arabic" w:cs="Simplified Arabic"/>
          <w:sz w:val="24"/>
          <w:szCs w:val="24"/>
          <w:rtl/>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B76685">
        <w:rPr>
          <w:rFonts w:ascii="Simplified Arabic" w:hAnsi="Simplified Arabic" w:cs="Simplified Arabic" w:hint="cs"/>
          <w:sz w:val="24"/>
          <w:szCs w:val="24"/>
          <w:rtl/>
        </w:rPr>
        <w:t xml:space="preserve">محافظة </w:t>
      </w:r>
      <w:proofErr w:type="spellStart"/>
      <w:r w:rsidR="00B76685">
        <w:rPr>
          <w:rFonts w:ascii="Simplified Arabic" w:hAnsi="Simplified Arabic" w:cs="Simplified Arabic" w:hint="cs"/>
          <w:sz w:val="24"/>
          <w:szCs w:val="24"/>
          <w:rtl/>
        </w:rPr>
        <w:t>طوباس</w:t>
      </w:r>
      <w:proofErr w:type="spellEnd"/>
      <w:r w:rsidR="009F7068">
        <w:rPr>
          <w:rFonts w:ascii="Simplified Arabic" w:hAnsi="Simplified Arabic" w:cs="Simplified Arabic" w:hint="cs"/>
          <w:sz w:val="24"/>
          <w:szCs w:val="24"/>
          <w:rtl/>
        </w:rPr>
        <w:t xml:space="preserve"> والأغوار الشمالية</w:t>
      </w:r>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غاز/</w:t>
      </w:r>
      <w:proofErr w:type="spellEnd"/>
      <w:r w:rsidRPr="00F7243F">
        <w:rPr>
          <w:rFonts w:ascii="Simplified Arabic" w:hAnsi="Simplified Arabic" w:cs="Simplified Arabic" w:hint="cs"/>
          <w:sz w:val="24"/>
          <w:szCs w:val="24"/>
          <w:rtl/>
        </w:rPr>
        <w:t xml:space="preserve"> كهرباء والثلاجة </w:t>
      </w:r>
      <w:r w:rsidR="00BF7E20">
        <w:rPr>
          <w:rFonts w:ascii="Simplified Arabic" w:hAnsi="Simplified Arabic" w:cs="Simplified Arabic" w:hint="cs"/>
          <w:sz w:val="24"/>
          <w:szCs w:val="24"/>
          <w:rtl/>
        </w:rPr>
        <w:t xml:space="preserve">الكهربائية </w:t>
      </w:r>
      <w:r w:rsidRPr="00F7243F">
        <w:rPr>
          <w:rFonts w:ascii="Simplified Arabic" w:hAnsi="Simplified Arabic" w:cs="Simplified Arabic" w:hint="cs"/>
          <w:sz w:val="24"/>
          <w:szCs w:val="24"/>
          <w:rtl/>
        </w:rPr>
        <w:t xml:space="preserve">وغسالة </w:t>
      </w:r>
      <w:r w:rsidR="00BF7E20">
        <w:rPr>
          <w:rFonts w:ascii="Simplified Arabic" w:hAnsi="Simplified Arabic" w:cs="Simplified Arabic" w:hint="cs"/>
          <w:sz w:val="24"/>
          <w:szCs w:val="24"/>
          <w:rtl/>
        </w:rPr>
        <w:t xml:space="preserve">الملابس </w:t>
      </w:r>
      <w:r w:rsidRPr="00F7243F">
        <w:rPr>
          <w:rFonts w:ascii="Simplified Arabic" w:hAnsi="Simplified Arabic" w:cs="Simplified Arabic" w:hint="cs"/>
          <w:sz w:val="24"/>
          <w:szCs w:val="24"/>
          <w:rtl/>
        </w:rPr>
        <w:t>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proofErr w:type="spellStart"/>
      <w:r w:rsidR="003347AA">
        <w:rPr>
          <w:rFonts w:ascii="Simplified Arabic" w:hAnsi="Simplified Arabic" w:cs="Simplified Arabic" w:hint="cs"/>
          <w:sz w:val="24"/>
          <w:szCs w:val="24"/>
          <w:rtl/>
        </w:rPr>
        <w:t>32.2</w:t>
      </w:r>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B76685">
        <w:rPr>
          <w:rFonts w:ascii="Simplified Arabic" w:hAnsi="Simplified Arabic" w:cs="Simplified Arabic" w:hint="cs"/>
          <w:sz w:val="24"/>
          <w:szCs w:val="24"/>
          <w:rtl/>
        </w:rPr>
        <w:t xml:space="preserve">محافظة </w:t>
      </w:r>
      <w:proofErr w:type="spellStart"/>
      <w:r w:rsidR="00B76685">
        <w:rPr>
          <w:rFonts w:ascii="Simplified Arabic" w:hAnsi="Simplified Arabic" w:cs="Simplified Arabic" w:hint="cs"/>
          <w:sz w:val="24"/>
          <w:szCs w:val="24"/>
          <w:rtl/>
        </w:rPr>
        <w:t>طوباس</w:t>
      </w:r>
      <w:proofErr w:type="spellEnd"/>
      <w:r w:rsidR="009F7068">
        <w:rPr>
          <w:rFonts w:ascii="Simplified Arabic" w:hAnsi="Simplified Arabic" w:cs="Simplified Arabic" w:hint="cs"/>
          <w:sz w:val="24"/>
          <w:szCs w:val="24"/>
          <w:rtl/>
        </w:rPr>
        <w:t xml:space="preserve"> والأغوار الشمالية</w:t>
      </w:r>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3347AA">
        <w:rPr>
          <w:rFonts w:ascii="Simplified Arabic" w:hAnsi="Simplified Arabic" w:cs="Simplified Arabic" w:hint="cs"/>
          <w:sz w:val="24"/>
          <w:szCs w:val="24"/>
          <w:rtl/>
        </w:rPr>
        <w:t>32.6</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w:t>
      </w:r>
      <w:proofErr w:type="spellStart"/>
      <w:r w:rsidR="00A05937" w:rsidRPr="00951637">
        <w:rPr>
          <w:rFonts w:ascii="Simplified Arabic" w:hAnsi="Simplified Arabic" w:cs="Simplified Arabic" w:hint="cs"/>
          <w:sz w:val="24"/>
          <w:szCs w:val="24"/>
          <w:rtl/>
          <w:lang w:bidi="ar-JO"/>
        </w:rPr>
        <w:t>و</w:t>
      </w:r>
      <w:r w:rsidR="003347AA">
        <w:rPr>
          <w:rFonts w:ascii="Simplified Arabic" w:hAnsi="Simplified Arabic" w:cs="Simplified Arabic" w:hint="cs"/>
          <w:sz w:val="24"/>
          <w:szCs w:val="24"/>
          <w:rtl/>
          <w:lang w:bidi="ar-JO"/>
        </w:rPr>
        <w:t>37.6</w:t>
      </w:r>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الريف بينما </w:t>
      </w:r>
      <w:r w:rsidR="00E945CE" w:rsidRPr="00951637">
        <w:rPr>
          <w:rFonts w:ascii="Simplified Arabic" w:hAnsi="Simplified Arabic" w:cs="Simplified Arabic" w:hint="cs"/>
          <w:sz w:val="24"/>
          <w:szCs w:val="24"/>
          <w:rtl/>
          <w:lang w:bidi="ar-JO"/>
        </w:rPr>
        <w:t>وصلت</w:t>
      </w:r>
      <w:r w:rsidR="00A05937" w:rsidRPr="00951637">
        <w:rPr>
          <w:rFonts w:ascii="Simplified Arabic" w:hAnsi="Simplified Arabic" w:cs="Simplified Arabic" w:hint="cs"/>
          <w:sz w:val="24"/>
          <w:szCs w:val="24"/>
          <w:rtl/>
          <w:lang w:bidi="ar-JO"/>
        </w:rPr>
        <w:t xml:space="preserve"> </w:t>
      </w:r>
      <w:r w:rsidR="00E945CE" w:rsidRPr="00951637">
        <w:rPr>
          <w:rFonts w:ascii="Simplified Arabic" w:hAnsi="Simplified Arabic" w:cs="Simplified Arabic" w:hint="cs"/>
          <w:sz w:val="24"/>
          <w:szCs w:val="24"/>
          <w:rtl/>
          <w:lang w:bidi="ar-JO"/>
        </w:rPr>
        <w:t>إلى</w:t>
      </w:r>
      <w:r w:rsidR="003F22C9">
        <w:rPr>
          <w:rFonts w:ascii="Simplified Arabic" w:hAnsi="Simplified Arabic" w:cs="Simplified Arabic" w:hint="cs"/>
          <w:sz w:val="24"/>
          <w:szCs w:val="24"/>
          <w:rtl/>
          <w:lang w:bidi="ar-JO"/>
        </w:rPr>
        <w:t xml:space="preserve"> 17.</w:t>
      </w:r>
      <w:r w:rsidR="003347AA">
        <w:rPr>
          <w:rFonts w:ascii="Simplified Arabic" w:hAnsi="Simplified Arabic" w:cs="Simplified Arabic" w:hint="cs"/>
          <w:sz w:val="24"/>
          <w:szCs w:val="24"/>
          <w:rtl/>
          <w:lang w:bidi="ar-JO"/>
        </w:rPr>
        <w:t>8</w:t>
      </w:r>
      <w:r w:rsidR="00A05937" w:rsidRPr="00951637">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sz w:val="24"/>
          <w:szCs w:val="24"/>
          <w:lang w:bidi="ar-JO"/>
        </w:rPr>
        <w:t xml:space="preserve"> %</w:t>
      </w:r>
      <w:r w:rsidR="003F22C9">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hint="cs"/>
          <w:sz w:val="24"/>
          <w:szCs w:val="24"/>
          <w:rtl/>
          <w:lang w:bidi="ar-JO"/>
        </w:rPr>
        <w:t xml:space="preserve">في </w:t>
      </w:r>
      <w:r w:rsidR="00BF7E20">
        <w:rPr>
          <w:rFonts w:ascii="Simplified Arabic" w:hAnsi="Simplified Arabic" w:cs="Simplified Arabic" w:hint="cs"/>
          <w:sz w:val="24"/>
          <w:szCs w:val="24"/>
          <w:rtl/>
          <w:lang w:bidi="ar-JO"/>
        </w:rPr>
        <w:t>المخيم</w:t>
      </w:r>
      <w:r w:rsidR="00A05937" w:rsidRPr="00951637">
        <w:rPr>
          <w:rFonts w:ascii="Simplified Arabic" w:hAnsi="Simplified Arabic" w:cs="Simplified Arabic" w:hint="cs"/>
          <w:sz w:val="24"/>
          <w:szCs w:val="24"/>
          <w:rtl/>
          <w:lang w:bidi="ar-JO"/>
        </w:rPr>
        <w:t xml:space="preserve">،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proofErr w:type="spellStart"/>
      <w:r w:rsidR="003347AA">
        <w:rPr>
          <w:rFonts w:ascii="Simplified Arabic" w:hAnsi="Simplified Arabic" w:cs="Simplified Arabic" w:hint="cs"/>
          <w:sz w:val="24"/>
          <w:szCs w:val="24"/>
          <w:rtl/>
        </w:rPr>
        <w:t>68.5</w:t>
      </w:r>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B76685">
        <w:rPr>
          <w:rFonts w:ascii="Simplified Arabic" w:hAnsi="Simplified Arabic" w:cs="Simplified Arabic" w:hint="cs"/>
          <w:sz w:val="24"/>
          <w:szCs w:val="24"/>
          <w:rtl/>
        </w:rPr>
        <w:t>طوباس</w:t>
      </w:r>
      <w:proofErr w:type="spellEnd"/>
      <w:r w:rsidR="009F7068">
        <w:rPr>
          <w:rFonts w:ascii="Simplified Arabic" w:hAnsi="Simplified Arabic" w:cs="Simplified Arabic" w:hint="cs"/>
          <w:sz w:val="24"/>
          <w:szCs w:val="24"/>
          <w:rtl/>
        </w:rPr>
        <w:t xml:space="preserve"> والأغوار الشمالية</w:t>
      </w:r>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proofErr w:type="spellStart"/>
      <w:r w:rsidR="00F478BB" w:rsidRPr="00615CA6">
        <w:rPr>
          <w:rFonts w:ascii="Simplified Arabic" w:hAnsi="Simplified Arabic" w:cs="Simplified Arabic" w:hint="cs"/>
          <w:sz w:val="24"/>
          <w:szCs w:val="24"/>
          <w:rtl/>
        </w:rPr>
        <w:t>حضر،</w:t>
      </w:r>
      <w:proofErr w:type="spellEnd"/>
      <w:r w:rsidR="00F478BB" w:rsidRPr="00615CA6">
        <w:rPr>
          <w:rFonts w:ascii="Simplified Arabic" w:hAnsi="Simplified Arabic" w:cs="Simplified Arabic" w:hint="cs"/>
          <w:sz w:val="24"/>
          <w:szCs w:val="24"/>
          <w:rtl/>
        </w:rPr>
        <w:t xml:space="preserve"> </w:t>
      </w:r>
      <w:proofErr w:type="spellStart"/>
      <w:r w:rsidR="00F478BB" w:rsidRPr="00615CA6">
        <w:rPr>
          <w:rFonts w:ascii="Simplified Arabic" w:hAnsi="Simplified Arabic" w:cs="Simplified Arabic" w:hint="cs"/>
          <w:sz w:val="24"/>
          <w:szCs w:val="24"/>
          <w:rtl/>
        </w:rPr>
        <w:t>ريف،</w:t>
      </w:r>
      <w:proofErr w:type="spellEnd"/>
      <w:r w:rsidR="00F478BB" w:rsidRPr="00615CA6">
        <w:rPr>
          <w:rFonts w:ascii="Simplified Arabic" w:hAnsi="Simplified Arabic" w:cs="Simplified Arabic" w:hint="cs"/>
          <w:sz w:val="24"/>
          <w:szCs w:val="24"/>
          <w:rtl/>
        </w:rPr>
        <w:t xml:space="preserve"> ومخيمات </w:t>
      </w:r>
      <w:r w:rsidR="00A05937" w:rsidRPr="00615CA6">
        <w:rPr>
          <w:rFonts w:ascii="Simplified Arabic" w:hAnsi="Simplified Arabic" w:cs="Simplified Arabic" w:hint="cs"/>
          <w:sz w:val="24"/>
          <w:szCs w:val="24"/>
          <w:rtl/>
        </w:rPr>
        <w:t>بلغت</w:t>
      </w:r>
      <w:r w:rsidR="00F478BB" w:rsidRPr="00615CA6">
        <w:rPr>
          <w:rFonts w:ascii="Simplified Arabic" w:hAnsi="Simplified Arabic" w:cs="Simplified Arabic" w:hint="cs"/>
          <w:sz w:val="24"/>
          <w:szCs w:val="24"/>
          <w:rtl/>
          <w:lang w:bidi="ar-JO"/>
        </w:rPr>
        <w:t xml:space="preserve"> </w:t>
      </w:r>
      <w:r w:rsidR="003347AA">
        <w:rPr>
          <w:rFonts w:ascii="Simplified Arabic" w:hAnsi="Simplified Arabic" w:cs="Simplified Arabic" w:hint="cs"/>
          <w:sz w:val="24"/>
          <w:szCs w:val="24"/>
          <w:rtl/>
          <w:lang w:bidi="ar-JO"/>
        </w:rPr>
        <w:t>70.6</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proofErr w:type="spellStart"/>
      <w:r w:rsidR="00E945CE" w:rsidRPr="00615CA6">
        <w:rPr>
          <w:rFonts w:ascii="Simplified Arabic" w:hAnsi="Simplified Arabic" w:cs="Simplified Arabic" w:hint="cs"/>
          <w:sz w:val="24"/>
          <w:szCs w:val="24"/>
          <w:rtl/>
        </w:rPr>
        <w:t>و</w:t>
      </w:r>
      <w:r w:rsidR="003347AA">
        <w:rPr>
          <w:rFonts w:ascii="Simplified Arabic" w:hAnsi="Simplified Arabic" w:cs="Simplified Arabic" w:hint="cs"/>
          <w:sz w:val="24"/>
          <w:szCs w:val="24"/>
          <w:rtl/>
        </w:rPr>
        <w:t>63.6</w:t>
      </w:r>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proofErr w:type="spellStart"/>
      <w:r w:rsidR="00E945CE" w:rsidRPr="00615CA6">
        <w:rPr>
          <w:rFonts w:ascii="Simplified Arabic" w:hAnsi="Simplified Arabic" w:cs="Simplified Arabic" w:hint="cs"/>
          <w:sz w:val="24"/>
          <w:szCs w:val="24"/>
          <w:rtl/>
        </w:rPr>
        <w:t>و</w:t>
      </w:r>
      <w:r w:rsidR="003347AA">
        <w:rPr>
          <w:rFonts w:ascii="Simplified Arabic" w:hAnsi="Simplified Arabic" w:cs="Simplified Arabic" w:hint="cs"/>
          <w:sz w:val="24"/>
          <w:szCs w:val="24"/>
          <w:rtl/>
        </w:rPr>
        <w:t>62</w:t>
      </w:r>
      <w:proofErr w:type="spellEnd"/>
      <w:r w:rsidR="003347AA">
        <w:rPr>
          <w:rFonts w:ascii="Simplified Arabic" w:hAnsi="Simplified Arabic" w:cs="Simplified Arabic" w:hint="cs"/>
          <w:sz w:val="24"/>
          <w:szCs w:val="24"/>
          <w:rtl/>
        </w:rPr>
        <w:t>.0</w:t>
      </w:r>
      <w:r w:rsidR="00F478BB" w:rsidRPr="00615CA6">
        <w:rPr>
          <w:rFonts w:ascii="Simplified Arabic" w:hAnsi="Simplified Arabic" w:cs="Simplified Arabic" w:hint="cs"/>
          <w:sz w:val="24"/>
          <w:szCs w:val="24"/>
          <w:rtl/>
        </w:rPr>
        <w:t xml:space="preserve">% </w:t>
      </w:r>
      <w:r w:rsidR="00F478BB" w:rsidRPr="00615CA6">
        <w:rPr>
          <w:rFonts w:ascii="Simplified Arabic" w:hAnsi="Simplified Arabic" w:cs="Simplified Arabic" w:hint="cs"/>
          <w:sz w:val="24"/>
          <w:szCs w:val="24"/>
          <w:rtl/>
          <w:lang w:bidi="ar-JO"/>
        </w:rPr>
        <w:t>على التوالي</w:t>
      </w:r>
      <w:r w:rsidR="006A1271" w:rsidRPr="00615CA6">
        <w:rPr>
          <w:rFonts w:ascii="Simplified Arabic" w:hAnsi="Simplified Arabic" w:cs="Simplified Arabic" w:hint="cs"/>
          <w:sz w:val="24"/>
          <w:szCs w:val="24"/>
          <w:rtl/>
        </w:rPr>
        <w:t>.</w:t>
      </w:r>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r w:rsidR="003531A3">
        <w:rPr>
          <w:rFonts w:ascii="Simplified Arabic" w:hAnsi="Simplified Arabic" w:cs="Simplified Arabic" w:hint="cs"/>
          <w:sz w:val="24"/>
          <w:szCs w:val="24"/>
          <w:rtl/>
        </w:rPr>
        <w:t>37</w:t>
      </w:r>
      <w:r w:rsidR="005A7EF9" w:rsidRPr="00615CA6">
        <w:rPr>
          <w:rFonts w:ascii="Simplified Arabic" w:hAnsi="Simplified Arabic" w:cs="Simplified Arabic"/>
          <w:sz w:val="24"/>
          <w:szCs w:val="24"/>
          <w:rtl/>
        </w:rPr>
        <w:t>)</w:t>
      </w:r>
      <w:r w:rsidR="00BF7E20">
        <w:rPr>
          <w:rFonts w:ascii="Simplified Arabic" w:hAnsi="Simplified Arabic" w:cs="Simplified Arabic" w:hint="cs"/>
          <w:sz w:val="24"/>
          <w:szCs w:val="24"/>
          <w:rtl/>
        </w:rPr>
        <w:t>.</w:t>
      </w:r>
    </w:p>
    <w:p w:rsidR="001A4A37" w:rsidRPr="00615CA6" w:rsidRDefault="001A4A37" w:rsidP="008228BA">
      <w:pPr>
        <w:pStyle w:val="BodyText3"/>
        <w:spacing w:after="0"/>
        <w:jc w:val="both"/>
        <w:rPr>
          <w:rFonts w:ascii="Simplified Arabic" w:hAnsi="Simplified Arabic" w:cs="Simplified Arabic"/>
          <w:sz w:val="24"/>
          <w:szCs w:val="24"/>
          <w:rtl/>
        </w:rPr>
      </w:pPr>
    </w:p>
    <w:p w:rsidR="003D45EA" w:rsidRPr="004F00C2" w:rsidRDefault="003D45EA" w:rsidP="00904CCC">
      <w:pPr>
        <w:rPr>
          <w:rFonts w:ascii="Simplified Arabic" w:hAnsi="Simplified Arabic" w:cs="Simplified Arabic"/>
          <w:color w:val="FF0000"/>
          <w:sz w:val="24"/>
          <w:szCs w:val="24"/>
          <w:lang w:bidi="ar-JO"/>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28"/>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167A9" w:rsidRDefault="004167A9">
      <w:r>
        <w:separator/>
      </w:r>
    </w:p>
  </w:endnote>
  <w:endnote w:type="continuationSeparator" w:id="0">
    <w:p w:rsidR="004167A9" w:rsidRDefault="004167A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48C0" w:rsidRDefault="006B48C0" w:rsidP="003F458C">
    <w:pPr>
      <w:pStyle w:val="Footer"/>
      <w:jc w:val="center"/>
    </w:pPr>
  </w:p>
  <w:p w:rsidR="006B48C0" w:rsidRDefault="006B48C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42177392"/>
      <w:docPartObj>
        <w:docPartGallery w:val="Page Numbers (Bottom of Page)"/>
        <w:docPartUnique/>
      </w:docPartObj>
    </w:sdtPr>
    <w:sdtEndPr>
      <w:rPr>
        <w:rFonts w:cs="Times New Roman"/>
      </w:rPr>
    </w:sdtEndPr>
    <w:sdtContent>
      <w:p w:rsidR="006B48C0" w:rsidRDefault="006B48C0">
        <w:pPr>
          <w:pStyle w:val="Footer"/>
          <w:jc w:val="center"/>
          <w:rPr>
            <w:rFonts w:cs="Times New Roman"/>
            <w:rtl/>
          </w:rPr>
        </w:pPr>
      </w:p>
      <w:p w:rsidR="006B48C0" w:rsidRDefault="005348C0">
        <w:pPr>
          <w:pStyle w:val="Footer"/>
          <w:jc w:val="center"/>
        </w:pPr>
        <w:r w:rsidRPr="00E64EA3">
          <w:rPr>
            <w:rFonts w:cs="Times New Roman"/>
          </w:rPr>
          <w:fldChar w:fldCharType="begin"/>
        </w:r>
        <w:r w:rsidR="006B48C0" w:rsidRPr="00E64EA3">
          <w:rPr>
            <w:rFonts w:cs="Times New Roman"/>
          </w:rPr>
          <w:instrText xml:space="preserve"> PAGE   \* MERGEFORMAT </w:instrText>
        </w:r>
        <w:r w:rsidRPr="00E64EA3">
          <w:rPr>
            <w:rFonts w:cs="Times New Roman"/>
          </w:rPr>
          <w:fldChar w:fldCharType="separate"/>
        </w:r>
        <w:r w:rsidR="007F0B25">
          <w:rPr>
            <w:rFonts w:cs="Times New Roman"/>
            <w:noProof/>
            <w:rtl/>
          </w:rPr>
          <w:t>38</w:t>
        </w:r>
        <w:r w:rsidRPr="00E64EA3">
          <w:rPr>
            <w:rFonts w:cs="Times New Roman"/>
          </w:rPr>
          <w:fldChar w:fldCharType="end"/>
        </w:r>
      </w:p>
    </w:sdtContent>
  </w:sdt>
  <w:p w:rsidR="006B48C0" w:rsidRDefault="006B48C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167A9" w:rsidRDefault="004167A9">
      <w:r>
        <w:separator/>
      </w:r>
    </w:p>
  </w:footnote>
  <w:footnote w:type="continuationSeparator" w:id="0">
    <w:p w:rsidR="004167A9" w:rsidRDefault="004167A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48C0" w:rsidRPr="00814FE4" w:rsidRDefault="006B48C0" w:rsidP="009A57A5">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 xml:space="preserve">محافظة </w:t>
    </w:r>
    <w:proofErr w:type="spellStart"/>
    <w:r w:rsidRPr="00405BA6">
      <w:rPr>
        <w:rFonts w:ascii="Simplified Arabic" w:hAnsi="Simplified Arabic" w:cs="Simplified Arabic"/>
        <w:sz w:val="16"/>
        <w:szCs w:val="16"/>
        <w:rtl/>
        <w:lang w:bidi="ar-JO"/>
      </w:rPr>
      <w:t>طوباس</w:t>
    </w:r>
    <w:proofErr w:type="spellEnd"/>
    <w:r w:rsidRPr="00405BA6">
      <w:rPr>
        <w:rFonts w:ascii="Simplified Arabic" w:hAnsi="Simplified Arabic" w:cs="Simplified Arabic"/>
        <w:sz w:val="16"/>
        <w:szCs w:val="16"/>
        <w:rtl/>
        <w:lang w:bidi="ar-JO"/>
      </w:rPr>
      <w:t xml:space="preserve"> والأغوار</w:t>
    </w:r>
    <w:r w:rsidR="009A57A5">
      <w:rPr>
        <w:rFonts w:ascii="Simplified Arabic" w:hAnsi="Simplified Arabic" w:cs="Simplified Arabic" w:hint="cs"/>
        <w:sz w:val="16"/>
        <w:szCs w:val="16"/>
        <w:rtl/>
        <w:lang w:bidi="ar-JO"/>
      </w:rPr>
      <w:t xml:space="preserve"> </w:t>
    </w:r>
    <w:r w:rsidRPr="00405BA6">
      <w:rPr>
        <w:rFonts w:ascii="Simplified Arabic" w:hAnsi="Simplified Arabic" w:cs="Simplified Arabic"/>
        <w:sz w:val="16"/>
        <w:szCs w:val="16"/>
        <w:rtl/>
        <w:lang w:bidi="ar-JO"/>
      </w:rPr>
      <w:t>الشمالية</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48C0" w:rsidRPr="00814FE4" w:rsidRDefault="006B48C0" w:rsidP="00C30692">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 xml:space="preserve">محافظة </w:t>
    </w:r>
    <w:proofErr w:type="spellStart"/>
    <w:r w:rsidRPr="00405BA6">
      <w:rPr>
        <w:rFonts w:ascii="Simplified Arabic" w:hAnsi="Simplified Arabic" w:cs="Simplified Arabic"/>
        <w:sz w:val="16"/>
        <w:szCs w:val="16"/>
        <w:rtl/>
        <w:lang w:bidi="ar-JO"/>
      </w:rPr>
      <w:t>طوباس</w:t>
    </w:r>
    <w:proofErr w:type="spellEnd"/>
    <w:r w:rsidRPr="00405BA6">
      <w:rPr>
        <w:rFonts w:ascii="Simplified Arabic" w:hAnsi="Simplified Arabic" w:cs="Simplified Arabic"/>
        <w:sz w:val="16"/>
        <w:szCs w:val="16"/>
        <w:rtl/>
        <w:lang w:bidi="ar-JO"/>
      </w:rPr>
      <w:t xml:space="preserve"> والأغوار الشمالية</w:t>
    </w:r>
  </w:p>
  <w:p w:rsidR="006B48C0" w:rsidRPr="00C30692" w:rsidRDefault="006B48C0" w:rsidP="00C30692">
    <w:pPr>
      <w:pStyle w:val="Header"/>
      <w:rPr>
        <w:sz w:val="16"/>
        <w:rtl/>
        <w:lang w:bidi="ar-JO"/>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48C0" w:rsidRPr="00814FE4" w:rsidRDefault="006B48C0" w:rsidP="00C30692">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 xml:space="preserve">محافظة </w:t>
    </w:r>
    <w:proofErr w:type="spellStart"/>
    <w:r w:rsidRPr="00405BA6">
      <w:rPr>
        <w:rFonts w:ascii="Simplified Arabic" w:hAnsi="Simplified Arabic" w:cs="Simplified Arabic"/>
        <w:sz w:val="16"/>
        <w:szCs w:val="16"/>
        <w:rtl/>
        <w:lang w:bidi="ar-JO"/>
      </w:rPr>
      <w:t>طوباس</w:t>
    </w:r>
    <w:proofErr w:type="spellEnd"/>
    <w:r w:rsidRPr="00405BA6">
      <w:rPr>
        <w:rFonts w:ascii="Simplified Arabic" w:hAnsi="Simplified Arabic" w:cs="Simplified Arabic"/>
        <w:sz w:val="16"/>
        <w:szCs w:val="16"/>
        <w:rtl/>
        <w:lang w:bidi="ar-JO"/>
      </w:rPr>
      <w:t xml:space="preserve"> والأغوار الشمالية</w:t>
    </w:r>
  </w:p>
  <w:p w:rsidR="006B48C0" w:rsidRPr="00287CBA" w:rsidRDefault="006B48C0" w:rsidP="00287CBA">
    <w:pPr>
      <w:pStyle w:val="Header"/>
      <w:rPr>
        <w:rtl/>
        <w:lang w:bidi="ar-J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40994"/>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C25"/>
    <w:rsid w:val="00002FCC"/>
    <w:rsid w:val="0000319D"/>
    <w:rsid w:val="000040C0"/>
    <w:rsid w:val="00004C14"/>
    <w:rsid w:val="000053AB"/>
    <w:rsid w:val="000055D0"/>
    <w:rsid w:val="00006546"/>
    <w:rsid w:val="00006983"/>
    <w:rsid w:val="00006B53"/>
    <w:rsid w:val="00010406"/>
    <w:rsid w:val="00011415"/>
    <w:rsid w:val="00011E92"/>
    <w:rsid w:val="00012101"/>
    <w:rsid w:val="00012B02"/>
    <w:rsid w:val="00012FCD"/>
    <w:rsid w:val="0001359A"/>
    <w:rsid w:val="0001379E"/>
    <w:rsid w:val="00014646"/>
    <w:rsid w:val="00014F7B"/>
    <w:rsid w:val="000152D8"/>
    <w:rsid w:val="00017600"/>
    <w:rsid w:val="000200F6"/>
    <w:rsid w:val="00020D8D"/>
    <w:rsid w:val="000213F7"/>
    <w:rsid w:val="00021E9E"/>
    <w:rsid w:val="0002240A"/>
    <w:rsid w:val="00022518"/>
    <w:rsid w:val="000226A7"/>
    <w:rsid w:val="000229C3"/>
    <w:rsid w:val="000238D1"/>
    <w:rsid w:val="000246EF"/>
    <w:rsid w:val="00024782"/>
    <w:rsid w:val="00024E51"/>
    <w:rsid w:val="00025250"/>
    <w:rsid w:val="00025549"/>
    <w:rsid w:val="000256B5"/>
    <w:rsid w:val="0002687E"/>
    <w:rsid w:val="00027FAC"/>
    <w:rsid w:val="000319E1"/>
    <w:rsid w:val="0003204C"/>
    <w:rsid w:val="00033F02"/>
    <w:rsid w:val="00034A5F"/>
    <w:rsid w:val="00036022"/>
    <w:rsid w:val="000370F3"/>
    <w:rsid w:val="000374C9"/>
    <w:rsid w:val="000417C6"/>
    <w:rsid w:val="0004193A"/>
    <w:rsid w:val="00041EB5"/>
    <w:rsid w:val="000442C7"/>
    <w:rsid w:val="0004452D"/>
    <w:rsid w:val="000447B7"/>
    <w:rsid w:val="000451AB"/>
    <w:rsid w:val="000453AE"/>
    <w:rsid w:val="000474AB"/>
    <w:rsid w:val="00050370"/>
    <w:rsid w:val="000519BC"/>
    <w:rsid w:val="00051CCE"/>
    <w:rsid w:val="00052440"/>
    <w:rsid w:val="00052550"/>
    <w:rsid w:val="00054E86"/>
    <w:rsid w:val="0005528F"/>
    <w:rsid w:val="00055992"/>
    <w:rsid w:val="00055995"/>
    <w:rsid w:val="00055CE0"/>
    <w:rsid w:val="00056379"/>
    <w:rsid w:val="000570A7"/>
    <w:rsid w:val="000601DF"/>
    <w:rsid w:val="00060F40"/>
    <w:rsid w:val="000619F9"/>
    <w:rsid w:val="00062913"/>
    <w:rsid w:val="00062FD6"/>
    <w:rsid w:val="00064148"/>
    <w:rsid w:val="00064560"/>
    <w:rsid w:val="0006500F"/>
    <w:rsid w:val="00067E0A"/>
    <w:rsid w:val="00070010"/>
    <w:rsid w:val="00070676"/>
    <w:rsid w:val="000714B9"/>
    <w:rsid w:val="00072A9B"/>
    <w:rsid w:val="00073991"/>
    <w:rsid w:val="00073ECA"/>
    <w:rsid w:val="0007411C"/>
    <w:rsid w:val="00074820"/>
    <w:rsid w:val="0007598C"/>
    <w:rsid w:val="00076313"/>
    <w:rsid w:val="00077300"/>
    <w:rsid w:val="00080566"/>
    <w:rsid w:val="00080916"/>
    <w:rsid w:val="00080F6E"/>
    <w:rsid w:val="00081261"/>
    <w:rsid w:val="0008133D"/>
    <w:rsid w:val="00081765"/>
    <w:rsid w:val="0008271C"/>
    <w:rsid w:val="00082CC6"/>
    <w:rsid w:val="00082E37"/>
    <w:rsid w:val="00083DEE"/>
    <w:rsid w:val="000851F8"/>
    <w:rsid w:val="00085429"/>
    <w:rsid w:val="000858AE"/>
    <w:rsid w:val="00090232"/>
    <w:rsid w:val="000927E4"/>
    <w:rsid w:val="0009284B"/>
    <w:rsid w:val="000931D9"/>
    <w:rsid w:val="00093377"/>
    <w:rsid w:val="00093F3B"/>
    <w:rsid w:val="00094297"/>
    <w:rsid w:val="000943D6"/>
    <w:rsid w:val="0009522D"/>
    <w:rsid w:val="00095C0B"/>
    <w:rsid w:val="00097192"/>
    <w:rsid w:val="000978FC"/>
    <w:rsid w:val="000A0017"/>
    <w:rsid w:val="000A06E4"/>
    <w:rsid w:val="000A0A28"/>
    <w:rsid w:val="000A0E48"/>
    <w:rsid w:val="000A1A30"/>
    <w:rsid w:val="000A1C2B"/>
    <w:rsid w:val="000A39C7"/>
    <w:rsid w:val="000A39CF"/>
    <w:rsid w:val="000A4053"/>
    <w:rsid w:val="000A59C6"/>
    <w:rsid w:val="000A79B0"/>
    <w:rsid w:val="000B0BED"/>
    <w:rsid w:val="000B12A2"/>
    <w:rsid w:val="000B1408"/>
    <w:rsid w:val="000B32E0"/>
    <w:rsid w:val="000B35CB"/>
    <w:rsid w:val="000B3662"/>
    <w:rsid w:val="000B3781"/>
    <w:rsid w:val="000B441F"/>
    <w:rsid w:val="000B52C6"/>
    <w:rsid w:val="000B58B4"/>
    <w:rsid w:val="000B5B93"/>
    <w:rsid w:val="000B6B5D"/>
    <w:rsid w:val="000B6C5E"/>
    <w:rsid w:val="000B73FA"/>
    <w:rsid w:val="000B797B"/>
    <w:rsid w:val="000B7D8C"/>
    <w:rsid w:val="000B7DEC"/>
    <w:rsid w:val="000C03B1"/>
    <w:rsid w:val="000C1279"/>
    <w:rsid w:val="000C789E"/>
    <w:rsid w:val="000D0279"/>
    <w:rsid w:val="000D0812"/>
    <w:rsid w:val="000D0E0D"/>
    <w:rsid w:val="000D1611"/>
    <w:rsid w:val="000D17D1"/>
    <w:rsid w:val="000D1D60"/>
    <w:rsid w:val="000D2649"/>
    <w:rsid w:val="000D268F"/>
    <w:rsid w:val="000D2ADB"/>
    <w:rsid w:val="000D2BD3"/>
    <w:rsid w:val="000D2EA0"/>
    <w:rsid w:val="000D54EC"/>
    <w:rsid w:val="000D571E"/>
    <w:rsid w:val="000D5BA8"/>
    <w:rsid w:val="000D6AF2"/>
    <w:rsid w:val="000D7DCD"/>
    <w:rsid w:val="000D7DE7"/>
    <w:rsid w:val="000E0187"/>
    <w:rsid w:val="000E01A6"/>
    <w:rsid w:val="000E0589"/>
    <w:rsid w:val="000E0692"/>
    <w:rsid w:val="000E074D"/>
    <w:rsid w:val="000E09A8"/>
    <w:rsid w:val="000E1144"/>
    <w:rsid w:val="000E21CA"/>
    <w:rsid w:val="000E290F"/>
    <w:rsid w:val="000E473B"/>
    <w:rsid w:val="000E50E8"/>
    <w:rsid w:val="000E5AED"/>
    <w:rsid w:val="000E5D2A"/>
    <w:rsid w:val="000E5F76"/>
    <w:rsid w:val="000E6678"/>
    <w:rsid w:val="000E6A39"/>
    <w:rsid w:val="000F27AD"/>
    <w:rsid w:val="000F2F09"/>
    <w:rsid w:val="000F3E91"/>
    <w:rsid w:val="000F432D"/>
    <w:rsid w:val="000F50F1"/>
    <w:rsid w:val="000F7445"/>
    <w:rsid w:val="000F75AA"/>
    <w:rsid w:val="000F7AD2"/>
    <w:rsid w:val="00101313"/>
    <w:rsid w:val="00101BD5"/>
    <w:rsid w:val="001021E3"/>
    <w:rsid w:val="00103FA3"/>
    <w:rsid w:val="00104D6C"/>
    <w:rsid w:val="00105032"/>
    <w:rsid w:val="001063E2"/>
    <w:rsid w:val="00107331"/>
    <w:rsid w:val="001100FF"/>
    <w:rsid w:val="00111879"/>
    <w:rsid w:val="00111980"/>
    <w:rsid w:val="00111DEC"/>
    <w:rsid w:val="00111EDF"/>
    <w:rsid w:val="0011263D"/>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21CD"/>
    <w:rsid w:val="001329B9"/>
    <w:rsid w:val="00135071"/>
    <w:rsid w:val="00135148"/>
    <w:rsid w:val="00135E5C"/>
    <w:rsid w:val="0013680A"/>
    <w:rsid w:val="00136AF0"/>
    <w:rsid w:val="001372A4"/>
    <w:rsid w:val="001375BC"/>
    <w:rsid w:val="001402E1"/>
    <w:rsid w:val="001409D1"/>
    <w:rsid w:val="001416B4"/>
    <w:rsid w:val="00142513"/>
    <w:rsid w:val="00142CA0"/>
    <w:rsid w:val="00143A4E"/>
    <w:rsid w:val="00144641"/>
    <w:rsid w:val="00146280"/>
    <w:rsid w:val="0014724C"/>
    <w:rsid w:val="00150324"/>
    <w:rsid w:val="00150DA2"/>
    <w:rsid w:val="001510B6"/>
    <w:rsid w:val="00151FA9"/>
    <w:rsid w:val="00152BA9"/>
    <w:rsid w:val="00155861"/>
    <w:rsid w:val="001558EC"/>
    <w:rsid w:val="00155F1F"/>
    <w:rsid w:val="0015631F"/>
    <w:rsid w:val="0015718F"/>
    <w:rsid w:val="0016010F"/>
    <w:rsid w:val="0016164B"/>
    <w:rsid w:val="0016326B"/>
    <w:rsid w:val="00163B53"/>
    <w:rsid w:val="001641AD"/>
    <w:rsid w:val="001643D2"/>
    <w:rsid w:val="00164A09"/>
    <w:rsid w:val="00166D17"/>
    <w:rsid w:val="00166FC5"/>
    <w:rsid w:val="00171413"/>
    <w:rsid w:val="0017455F"/>
    <w:rsid w:val="001763FB"/>
    <w:rsid w:val="00177CA4"/>
    <w:rsid w:val="00177E59"/>
    <w:rsid w:val="00180AF3"/>
    <w:rsid w:val="00181203"/>
    <w:rsid w:val="00182795"/>
    <w:rsid w:val="00182905"/>
    <w:rsid w:val="00185D93"/>
    <w:rsid w:val="0018614E"/>
    <w:rsid w:val="00186771"/>
    <w:rsid w:val="00186BA2"/>
    <w:rsid w:val="00186FD4"/>
    <w:rsid w:val="001914C3"/>
    <w:rsid w:val="00191915"/>
    <w:rsid w:val="00193486"/>
    <w:rsid w:val="00193B26"/>
    <w:rsid w:val="00194703"/>
    <w:rsid w:val="001949D1"/>
    <w:rsid w:val="00196809"/>
    <w:rsid w:val="0019699F"/>
    <w:rsid w:val="00196EFE"/>
    <w:rsid w:val="00197500"/>
    <w:rsid w:val="001975F2"/>
    <w:rsid w:val="00197D67"/>
    <w:rsid w:val="00197FC2"/>
    <w:rsid w:val="001A0985"/>
    <w:rsid w:val="001A2BAF"/>
    <w:rsid w:val="001A3147"/>
    <w:rsid w:val="001A332F"/>
    <w:rsid w:val="001A3A6B"/>
    <w:rsid w:val="001A3B90"/>
    <w:rsid w:val="001A3DE9"/>
    <w:rsid w:val="001A4A37"/>
    <w:rsid w:val="001A5FF8"/>
    <w:rsid w:val="001A6311"/>
    <w:rsid w:val="001A6385"/>
    <w:rsid w:val="001A73CB"/>
    <w:rsid w:val="001A7895"/>
    <w:rsid w:val="001A78E6"/>
    <w:rsid w:val="001A7906"/>
    <w:rsid w:val="001B07C8"/>
    <w:rsid w:val="001B135C"/>
    <w:rsid w:val="001B1D0E"/>
    <w:rsid w:val="001B1E65"/>
    <w:rsid w:val="001B20B7"/>
    <w:rsid w:val="001B25C8"/>
    <w:rsid w:val="001B338F"/>
    <w:rsid w:val="001B430C"/>
    <w:rsid w:val="001B4E3C"/>
    <w:rsid w:val="001B5160"/>
    <w:rsid w:val="001B694D"/>
    <w:rsid w:val="001B6C80"/>
    <w:rsid w:val="001C00E5"/>
    <w:rsid w:val="001C02AE"/>
    <w:rsid w:val="001C060B"/>
    <w:rsid w:val="001C0A54"/>
    <w:rsid w:val="001C10AD"/>
    <w:rsid w:val="001C1378"/>
    <w:rsid w:val="001C32A1"/>
    <w:rsid w:val="001C3D5B"/>
    <w:rsid w:val="001C494D"/>
    <w:rsid w:val="001C4C54"/>
    <w:rsid w:val="001C5B39"/>
    <w:rsid w:val="001C5DBA"/>
    <w:rsid w:val="001C7293"/>
    <w:rsid w:val="001D1A24"/>
    <w:rsid w:val="001D1B01"/>
    <w:rsid w:val="001D281B"/>
    <w:rsid w:val="001D7C7E"/>
    <w:rsid w:val="001E0B6F"/>
    <w:rsid w:val="001E0C03"/>
    <w:rsid w:val="001E1253"/>
    <w:rsid w:val="001E47E6"/>
    <w:rsid w:val="001E4943"/>
    <w:rsid w:val="001E4CDA"/>
    <w:rsid w:val="001E514A"/>
    <w:rsid w:val="001E64D4"/>
    <w:rsid w:val="001E66E4"/>
    <w:rsid w:val="001E7E2A"/>
    <w:rsid w:val="001E7F55"/>
    <w:rsid w:val="001F0587"/>
    <w:rsid w:val="001F1C9F"/>
    <w:rsid w:val="001F308A"/>
    <w:rsid w:val="001F3985"/>
    <w:rsid w:val="001F45EB"/>
    <w:rsid w:val="001F4798"/>
    <w:rsid w:val="001F48BF"/>
    <w:rsid w:val="001F4A8A"/>
    <w:rsid w:val="001F512C"/>
    <w:rsid w:val="001F6790"/>
    <w:rsid w:val="001F75AD"/>
    <w:rsid w:val="00201F53"/>
    <w:rsid w:val="002026B4"/>
    <w:rsid w:val="00202CD1"/>
    <w:rsid w:val="00202E97"/>
    <w:rsid w:val="0020368E"/>
    <w:rsid w:val="00203EFA"/>
    <w:rsid w:val="002044AF"/>
    <w:rsid w:val="002047B8"/>
    <w:rsid w:val="00204952"/>
    <w:rsid w:val="00205169"/>
    <w:rsid w:val="00205F83"/>
    <w:rsid w:val="0020772E"/>
    <w:rsid w:val="002078C0"/>
    <w:rsid w:val="00210163"/>
    <w:rsid w:val="002101CC"/>
    <w:rsid w:val="00211450"/>
    <w:rsid w:val="002119E9"/>
    <w:rsid w:val="00211A0E"/>
    <w:rsid w:val="00211E86"/>
    <w:rsid w:val="0021239C"/>
    <w:rsid w:val="0021287A"/>
    <w:rsid w:val="0021379B"/>
    <w:rsid w:val="00213F22"/>
    <w:rsid w:val="002149B9"/>
    <w:rsid w:val="002149E7"/>
    <w:rsid w:val="00214ECB"/>
    <w:rsid w:val="00215F1D"/>
    <w:rsid w:val="002171C3"/>
    <w:rsid w:val="0021753A"/>
    <w:rsid w:val="0022091D"/>
    <w:rsid w:val="00221B25"/>
    <w:rsid w:val="00221E61"/>
    <w:rsid w:val="00222430"/>
    <w:rsid w:val="002225E3"/>
    <w:rsid w:val="00222DDC"/>
    <w:rsid w:val="00223779"/>
    <w:rsid w:val="00223ACA"/>
    <w:rsid w:val="00223B55"/>
    <w:rsid w:val="00224C38"/>
    <w:rsid w:val="00224FB1"/>
    <w:rsid w:val="0022522A"/>
    <w:rsid w:val="00225AAC"/>
    <w:rsid w:val="00225CAB"/>
    <w:rsid w:val="002276C3"/>
    <w:rsid w:val="002301E8"/>
    <w:rsid w:val="00230589"/>
    <w:rsid w:val="00230667"/>
    <w:rsid w:val="00230BD2"/>
    <w:rsid w:val="00231517"/>
    <w:rsid w:val="002316E4"/>
    <w:rsid w:val="002320A9"/>
    <w:rsid w:val="00232999"/>
    <w:rsid w:val="00232C49"/>
    <w:rsid w:val="00232E01"/>
    <w:rsid w:val="00232F8E"/>
    <w:rsid w:val="00234C00"/>
    <w:rsid w:val="0023637F"/>
    <w:rsid w:val="002370C9"/>
    <w:rsid w:val="002374BF"/>
    <w:rsid w:val="002375E2"/>
    <w:rsid w:val="002376F4"/>
    <w:rsid w:val="00241441"/>
    <w:rsid w:val="00241D1B"/>
    <w:rsid w:val="00242318"/>
    <w:rsid w:val="00243808"/>
    <w:rsid w:val="00243D4C"/>
    <w:rsid w:val="00243E09"/>
    <w:rsid w:val="002453CD"/>
    <w:rsid w:val="0024619E"/>
    <w:rsid w:val="0024628E"/>
    <w:rsid w:val="00246466"/>
    <w:rsid w:val="002464F1"/>
    <w:rsid w:val="00246A46"/>
    <w:rsid w:val="00250D7C"/>
    <w:rsid w:val="00250E32"/>
    <w:rsid w:val="00251552"/>
    <w:rsid w:val="002516A9"/>
    <w:rsid w:val="0025199C"/>
    <w:rsid w:val="002521FD"/>
    <w:rsid w:val="0025236A"/>
    <w:rsid w:val="0025299E"/>
    <w:rsid w:val="0025385C"/>
    <w:rsid w:val="00254DCC"/>
    <w:rsid w:val="00255D7E"/>
    <w:rsid w:val="00256914"/>
    <w:rsid w:val="00256E1F"/>
    <w:rsid w:val="002606B5"/>
    <w:rsid w:val="00262B0F"/>
    <w:rsid w:val="002632A3"/>
    <w:rsid w:val="002660C7"/>
    <w:rsid w:val="0026749A"/>
    <w:rsid w:val="00267551"/>
    <w:rsid w:val="00270101"/>
    <w:rsid w:val="00270720"/>
    <w:rsid w:val="00270974"/>
    <w:rsid w:val="00270BE4"/>
    <w:rsid w:val="00270FE2"/>
    <w:rsid w:val="00271C5F"/>
    <w:rsid w:val="002723AD"/>
    <w:rsid w:val="00272842"/>
    <w:rsid w:val="00272C18"/>
    <w:rsid w:val="00272D07"/>
    <w:rsid w:val="00273342"/>
    <w:rsid w:val="0027437B"/>
    <w:rsid w:val="00275A07"/>
    <w:rsid w:val="0027653C"/>
    <w:rsid w:val="0027696F"/>
    <w:rsid w:val="00276F69"/>
    <w:rsid w:val="00276FDE"/>
    <w:rsid w:val="002772ED"/>
    <w:rsid w:val="002777BE"/>
    <w:rsid w:val="00277FF6"/>
    <w:rsid w:val="0028092B"/>
    <w:rsid w:val="00281DB6"/>
    <w:rsid w:val="00282404"/>
    <w:rsid w:val="00282C18"/>
    <w:rsid w:val="00283118"/>
    <w:rsid w:val="002841B9"/>
    <w:rsid w:val="002849C3"/>
    <w:rsid w:val="00284CBF"/>
    <w:rsid w:val="0028582D"/>
    <w:rsid w:val="00285AD2"/>
    <w:rsid w:val="00285D9C"/>
    <w:rsid w:val="00286213"/>
    <w:rsid w:val="002875EA"/>
    <w:rsid w:val="002875EC"/>
    <w:rsid w:val="00287CBA"/>
    <w:rsid w:val="0029078C"/>
    <w:rsid w:val="002909BA"/>
    <w:rsid w:val="00291330"/>
    <w:rsid w:val="0029228D"/>
    <w:rsid w:val="00292784"/>
    <w:rsid w:val="00292855"/>
    <w:rsid w:val="00293C04"/>
    <w:rsid w:val="002949CD"/>
    <w:rsid w:val="002956CD"/>
    <w:rsid w:val="00296B62"/>
    <w:rsid w:val="0029703B"/>
    <w:rsid w:val="002A1BFA"/>
    <w:rsid w:val="002A3166"/>
    <w:rsid w:val="002A3E00"/>
    <w:rsid w:val="002A42DA"/>
    <w:rsid w:val="002A48F8"/>
    <w:rsid w:val="002A4BCA"/>
    <w:rsid w:val="002A50BD"/>
    <w:rsid w:val="002A50F0"/>
    <w:rsid w:val="002A54AA"/>
    <w:rsid w:val="002A56DA"/>
    <w:rsid w:val="002A5B6A"/>
    <w:rsid w:val="002A637C"/>
    <w:rsid w:val="002B0249"/>
    <w:rsid w:val="002B06DF"/>
    <w:rsid w:val="002B0D2B"/>
    <w:rsid w:val="002B16B6"/>
    <w:rsid w:val="002B1850"/>
    <w:rsid w:val="002B2092"/>
    <w:rsid w:val="002B2FC8"/>
    <w:rsid w:val="002B3381"/>
    <w:rsid w:val="002B4EB4"/>
    <w:rsid w:val="002B525D"/>
    <w:rsid w:val="002B5F07"/>
    <w:rsid w:val="002B6485"/>
    <w:rsid w:val="002B6736"/>
    <w:rsid w:val="002B72F5"/>
    <w:rsid w:val="002C0D47"/>
    <w:rsid w:val="002C271F"/>
    <w:rsid w:val="002C3369"/>
    <w:rsid w:val="002C33D1"/>
    <w:rsid w:val="002C3D30"/>
    <w:rsid w:val="002C4F39"/>
    <w:rsid w:val="002C4FCC"/>
    <w:rsid w:val="002C5F9B"/>
    <w:rsid w:val="002C641B"/>
    <w:rsid w:val="002C6AF8"/>
    <w:rsid w:val="002C6F51"/>
    <w:rsid w:val="002D0291"/>
    <w:rsid w:val="002D184F"/>
    <w:rsid w:val="002D1BA8"/>
    <w:rsid w:val="002D2BCD"/>
    <w:rsid w:val="002D31AD"/>
    <w:rsid w:val="002D37B8"/>
    <w:rsid w:val="002D3D0E"/>
    <w:rsid w:val="002D5037"/>
    <w:rsid w:val="002D57A6"/>
    <w:rsid w:val="002D5A24"/>
    <w:rsid w:val="002D5D37"/>
    <w:rsid w:val="002D62D1"/>
    <w:rsid w:val="002D743D"/>
    <w:rsid w:val="002D74A7"/>
    <w:rsid w:val="002E1393"/>
    <w:rsid w:val="002E18D3"/>
    <w:rsid w:val="002E333B"/>
    <w:rsid w:val="002E36E9"/>
    <w:rsid w:val="002E3BCC"/>
    <w:rsid w:val="002E5F5F"/>
    <w:rsid w:val="002E6147"/>
    <w:rsid w:val="002E6C1A"/>
    <w:rsid w:val="002E741E"/>
    <w:rsid w:val="002F1258"/>
    <w:rsid w:val="002F1366"/>
    <w:rsid w:val="002F1472"/>
    <w:rsid w:val="002F18C3"/>
    <w:rsid w:val="002F2F3D"/>
    <w:rsid w:val="002F4067"/>
    <w:rsid w:val="002F525B"/>
    <w:rsid w:val="002F5A3E"/>
    <w:rsid w:val="002F6683"/>
    <w:rsid w:val="002F6C50"/>
    <w:rsid w:val="002F7992"/>
    <w:rsid w:val="002F7B46"/>
    <w:rsid w:val="003004A7"/>
    <w:rsid w:val="0030059E"/>
    <w:rsid w:val="00301A57"/>
    <w:rsid w:val="003028A9"/>
    <w:rsid w:val="0030290E"/>
    <w:rsid w:val="00303AD3"/>
    <w:rsid w:val="00303D0B"/>
    <w:rsid w:val="00305D4C"/>
    <w:rsid w:val="003070DF"/>
    <w:rsid w:val="003117C6"/>
    <w:rsid w:val="00311819"/>
    <w:rsid w:val="00311B9B"/>
    <w:rsid w:val="003123A9"/>
    <w:rsid w:val="00312919"/>
    <w:rsid w:val="00313F65"/>
    <w:rsid w:val="00314B4E"/>
    <w:rsid w:val="00315CF9"/>
    <w:rsid w:val="00315FC8"/>
    <w:rsid w:val="003169C4"/>
    <w:rsid w:val="00317161"/>
    <w:rsid w:val="003172A2"/>
    <w:rsid w:val="0031746D"/>
    <w:rsid w:val="0031773B"/>
    <w:rsid w:val="00321109"/>
    <w:rsid w:val="00321C0D"/>
    <w:rsid w:val="0032224E"/>
    <w:rsid w:val="003230A4"/>
    <w:rsid w:val="00323AA0"/>
    <w:rsid w:val="00323D9A"/>
    <w:rsid w:val="00325355"/>
    <w:rsid w:val="00325B78"/>
    <w:rsid w:val="00327593"/>
    <w:rsid w:val="00327BBD"/>
    <w:rsid w:val="003302EB"/>
    <w:rsid w:val="00330405"/>
    <w:rsid w:val="00330E6B"/>
    <w:rsid w:val="0033370D"/>
    <w:rsid w:val="0033382C"/>
    <w:rsid w:val="00333A44"/>
    <w:rsid w:val="00333C35"/>
    <w:rsid w:val="00334776"/>
    <w:rsid w:val="003347AA"/>
    <w:rsid w:val="00334F31"/>
    <w:rsid w:val="00335581"/>
    <w:rsid w:val="00335F65"/>
    <w:rsid w:val="00336D81"/>
    <w:rsid w:val="00336DBD"/>
    <w:rsid w:val="00337DD8"/>
    <w:rsid w:val="003406B9"/>
    <w:rsid w:val="00341A7E"/>
    <w:rsid w:val="00341E09"/>
    <w:rsid w:val="0034203B"/>
    <w:rsid w:val="003422DD"/>
    <w:rsid w:val="00342D22"/>
    <w:rsid w:val="003447E6"/>
    <w:rsid w:val="00344BDA"/>
    <w:rsid w:val="00345718"/>
    <w:rsid w:val="003458FC"/>
    <w:rsid w:val="003479B3"/>
    <w:rsid w:val="0035085E"/>
    <w:rsid w:val="00350DF7"/>
    <w:rsid w:val="00352849"/>
    <w:rsid w:val="0035313A"/>
    <w:rsid w:val="003531A3"/>
    <w:rsid w:val="00354D96"/>
    <w:rsid w:val="003556DB"/>
    <w:rsid w:val="00356762"/>
    <w:rsid w:val="00356AC8"/>
    <w:rsid w:val="0035762C"/>
    <w:rsid w:val="00357DDF"/>
    <w:rsid w:val="00360DD5"/>
    <w:rsid w:val="00362682"/>
    <w:rsid w:val="00362DDC"/>
    <w:rsid w:val="003638DA"/>
    <w:rsid w:val="00364077"/>
    <w:rsid w:val="00364510"/>
    <w:rsid w:val="00364F2D"/>
    <w:rsid w:val="003664A0"/>
    <w:rsid w:val="003664D7"/>
    <w:rsid w:val="00366A45"/>
    <w:rsid w:val="00367F1B"/>
    <w:rsid w:val="0037004B"/>
    <w:rsid w:val="003700B5"/>
    <w:rsid w:val="0037057E"/>
    <w:rsid w:val="00371615"/>
    <w:rsid w:val="00371CED"/>
    <w:rsid w:val="003721FF"/>
    <w:rsid w:val="00372C67"/>
    <w:rsid w:val="0037377F"/>
    <w:rsid w:val="00373784"/>
    <w:rsid w:val="0037489D"/>
    <w:rsid w:val="003750FC"/>
    <w:rsid w:val="00380539"/>
    <w:rsid w:val="003808F6"/>
    <w:rsid w:val="0038097D"/>
    <w:rsid w:val="003811FA"/>
    <w:rsid w:val="00381A16"/>
    <w:rsid w:val="00381FE6"/>
    <w:rsid w:val="003827BD"/>
    <w:rsid w:val="00383454"/>
    <w:rsid w:val="00384987"/>
    <w:rsid w:val="00385EA4"/>
    <w:rsid w:val="0038620E"/>
    <w:rsid w:val="00386BFD"/>
    <w:rsid w:val="00387520"/>
    <w:rsid w:val="003905FC"/>
    <w:rsid w:val="0039093E"/>
    <w:rsid w:val="0039104E"/>
    <w:rsid w:val="003918B7"/>
    <w:rsid w:val="003923BB"/>
    <w:rsid w:val="003926B8"/>
    <w:rsid w:val="00392997"/>
    <w:rsid w:val="00392CB7"/>
    <w:rsid w:val="00394155"/>
    <w:rsid w:val="003943D7"/>
    <w:rsid w:val="00394982"/>
    <w:rsid w:val="00394F21"/>
    <w:rsid w:val="00396471"/>
    <w:rsid w:val="0039772F"/>
    <w:rsid w:val="003978D4"/>
    <w:rsid w:val="003979BC"/>
    <w:rsid w:val="003979E9"/>
    <w:rsid w:val="00397D3A"/>
    <w:rsid w:val="00397D5C"/>
    <w:rsid w:val="003A16C8"/>
    <w:rsid w:val="003A1D5C"/>
    <w:rsid w:val="003A366D"/>
    <w:rsid w:val="003A3B03"/>
    <w:rsid w:val="003A3BA6"/>
    <w:rsid w:val="003A44B3"/>
    <w:rsid w:val="003A560B"/>
    <w:rsid w:val="003A5958"/>
    <w:rsid w:val="003A69D4"/>
    <w:rsid w:val="003A6E48"/>
    <w:rsid w:val="003A76A4"/>
    <w:rsid w:val="003B06C6"/>
    <w:rsid w:val="003B09D2"/>
    <w:rsid w:val="003B1001"/>
    <w:rsid w:val="003B2164"/>
    <w:rsid w:val="003B24E4"/>
    <w:rsid w:val="003B2AA9"/>
    <w:rsid w:val="003B2DFD"/>
    <w:rsid w:val="003B5992"/>
    <w:rsid w:val="003B6FB7"/>
    <w:rsid w:val="003B72E3"/>
    <w:rsid w:val="003B7640"/>
    <w:rsid w:val="003C0DE3"/>
    <w:rsid w:val="003C0E8A"/>
    <w:rsid w:val="003C1360"/>
    <w:rsid w:val="003C1E0B"/>
    <w:rsid w:val="003C3451"/>
    <w:rsid w:val="003C357E"/>
    <w:rsid w:val="003C3E5D"/>
    <w:rsid w:val="003C43CB"/>
    <w:rsid w:val="003C50C6"/>
    <w:rsid w:val="003C5F3A"/>
    <w:rsid w:val="003C60F9"/>
    <w:rsid w:val="003D0C68"/>
    <w:rsid w:val="003D17D3"/>
    <w:rsid w:val="003D1943"/>
    <w:rsid w:val="003D1AB0"/>
    <w:rsid w:val="003D227C"/>
    <w:rsid w:val="003D2D02"/>
    <w:rsid w:val="003D2D70"/>
    <w:rsid w:val="003D3531"/>
    <w:rsid w:val="003D40FF"/>
    <w:rsid w:val="003D457F"/>
    <w:rsid w:val="003D45EA"/>
    <w:rsid w:val="003D5137"/>
    <w:rsid w:val="003D5F9E"/>
    <w:rsid w:val="003D6696"/>
    <w:rsid w:val="003D72F8"/>
    <w:rsid w:val="003E028B"/>
    <w:rsid w:val="003E05FA"/>
    <w:rsid w:val="003E19C8"/>
    <w:rsid w:val="003E2B75"/>
    <w:rsid w:val="003E3A57"/>
    <w:rsid w:val="003E4B4D"/>
    <w:rsid w:val="003E4E39"/>
    <w:rsid w:val="003E528D"/>
    <w:rsid w:val="003E5834"/>
    <w:rsid w:val="003E5C6E"/>
    <w:rsid w:val="003E619B"/>
    <w:rsid w:val="003F0C52"/>
    <w:rsid w:val="003F148F"/>
    <w:rsid w:val="003F22C9"/>
    <w:rsid w:val="003F34D1"/>
    <w:rsid w:val="003F3BF0"/>
    <w:rsid w:val="003F458C"/>
    <w:rsid w:val="003F59E4"/>
    <w:rsid w:val="003F64A4"/>
    <w:rsid w:val="00402620"/>
    <w:rsid w:val="00402679"/>
    <w:rsid w:val="0040431F"/>
    <w:rsid w:val="004058AA"/>
    <w:rsid w:val="00405AEA"/>
    <w:rsid w:val="00405BA6"/>
    <w:rsid w:val="0041085B"/>
    <w:rsid w:val="00410922"/>
    <w:rsid w:val="00410D9E"/>
    <w:rsid w:val="00411258"/>
    <w:rsid w:val="00411413"/>
    <w:rsid w:val="004115AF"/>
    <w:rsid w:val="00412208"/>
    <w:rsid w:val="00413E86"/>
    <w:rsid w:val="00414D5C"/>
    <w:rsid w:val="00415145"/>
    <w:rsid w:val="00415E59"/>
    <w:rsid w:val="004167A9"/>
    <w:rsid w:val="00417123"/>
    <w:rsid w:val="004178E7"/>
    <w:rsid w:val="0042298B"/>
    <w:rsid w:val="00423E35"/>
    <w:rsid w:val="00423EEE"/>
    <w:rsid w:val="00423FA3"/>
    <w:rsid w:val="00425497"/>
    <w:rsid w:val="0042575C"/>
    <w:rsid w:val="00427016"/>
    <w:rsid w:val="00427592"/>
    <w:rsid w:val="00427895"/>
    <w:rsid w:val="0043095C"/>
    <w:rsid w:val="00432192"/>
    <w:rsid w:val="004331DD"/>
    <w:rsid w:val="00433640"/>
    <w:rsid w:val="00433951"/>
    <w:rsid w:val="00433B9C"/>
    <w:rsid w:val="00434051"/>
    <w:rsid w:val="00434261"/>
    <w:rsid w:val="00434809"/>
    <w:rsid w:val="00434E53"/>
    <w:rsid w:val="00436416"/>
    <w:rsid w:val="0043646C"/>
    <w:rsid w:val="00436B70"/>
    <w:rsid w:val="00436FDE"/>
    <w:rsid w:val="00440453"/>
    <w:rsid w:val="00440716"/>
    <w:rsid w:val="00442F82"/>
    <w:rsid w:val="004434A5"/>
    <w:rsid w:val="00443C36"/>
    <w:rsid w:val="004448B7"/>
    <w:rsid w:val="00444C6B"/>
    <w:rsid w:val="004450E4"/>
    <w:rsid w:val="00445978"/>
    <w:rsid w:val="00445D7D"/>
    <w:rsid w:val="00445F4A"/>
    <w:rsid w:val="00446C31"/>
    <w:rsid w:val="00446D7A"/>
    <w:rsid w:val="004479D4"/>
    <w:rsid w:val="00447F7A"/>
    <w:rsid w:val="00447FF1"/>
    <w:rsid w:val="00450516"/>
    <w:rsid w:val="00450D10"/>
    <w:rsid w:val="00450ECF"/>
    <w:rsid w:val="004516B6"/>
    <w:rsid w:val="00451D64"/>
    <w:rsid w:val="00452B03"/>
    <w:rsid w:val="00452D36"/>
    <w:rsid w:val="0045346A"/>
    <w:rsid w:val="004534EE"/>
    <w:rsid w:val="004538B8"/>
    <w:rsid w:val="00453B39"/>
    <w:rsid w:val="00454D34"/>
    <w:rsid w:val="00456026"/>
    <w:rsid w:val="00456A87"/>
    <w:rsid w:val="00456B0F"/>
    <w:rsid w:val="00460886"/>
    <w:rsid w:val="004634A8"/>
    <w:rsid w:val="004636B4"/>
    <w:rsid w:val="00463E2F"/>
    <w:rsid w:val="004641D6"/>
    <w:rsid w:val="00464592"/>
    <w:rsid w:val="00467C5D"/>
    <w:rsid w:val="00470334"/>
    <w:rsid w:val="00470346"/>
    <w:rsid w:val="004724FE"/>
    <w:rsid w:val="00472DBB"/>
    <w:rsid w:val="00472DEC"/>
    <w:rsid w:val="00473B38"/>
    <w:rsid w:val="004751F9"/>
    <w:rsid w:val="00475701"/>
    <w:rsid w:val="00476373"/>
    <w:rsid w:val="00476548"/>
    <w:rsid w:val="004767B5"/>
    <w:rsid w:val="00476B5D"/>
    <w:rsid w:val="00480351"/>
    <w:rsid w:val="00481014"/>
    <w:rsid w:val="00482480"/>
    <w:rsid w:val="004826DD"/>
    <w:rsid w:val="00484A2C"/>
    <w:rsid w:val="00485691"/>
    <w:rsid w:val="00486193"/>
    <w:rsid w:val="00486EC5"/>
    <w:rsid w:val="00487285"/>
    <w:rsid w:val="00487F89"/>
    <w:rsid w:val="0049044A"/>
    <w:rsid w:val="0049267D"/>
    <w:rsid w:val="004926FE"/>
    <w:rsid w:val="004944BF"/>
    <w:rsid w:val="00494BC7"/>
    <w:rsid w:val="0049587B"/>
    <w:rsid w:val="00495B6A"/>
    <w:rsid w:val="00495D6D"/>
    <w:rsid w:val="00496755"/>
    <w:rsid w:val="00496E62"/>
    <w:rsid w:val="00497069"/>
    <w:rsid w:val="00497388"/>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EAE"/>
    <w:rsid w:val="004B2F81"/>
    <w:rsid w:val="004B2FBA"/>
    <w:rsid w:val="004B4450"/>
    <w:rsid w:val="004B49AE"/>
    <w:rsid w:val="004B4DB2"/>
    <w:rsid w:val="004B500A"/>
    <w:rsid w:val="004B552B"/>
    <w:rsid w:val="004B559C"/>
    <w:rsid w:val="004B5863"/>
    <w:rsid w:val="004B5A9A"/>
    <w:rsid w:val="004B5EC2"/>
    <w:rsid w:val="004B651F"/>
    <w:rsid w:val="004C057E"/>
    <w:rsid w:val="004C0D75"/>
    <w:rsid w:val="004C137A"/>
    <w:rsid w:val="004C6496"/>
    <w:rsid w:val="004C7403"/>
    <w:rsid w:val="004D129F"/>
    <w:rsid w:val="004D14A4"/>
    <w:rsid w:val="004D1B4C"/>
    <w:rsid w:val="004D1E15"/>
    <w:rsid w:val="004D1F00"/>
    <w:rsid w:val="004D23B5"/>
    <w:rsid w:val="004D5B42"/>
    <w:rsid w:val="004D6180"/>
    <w:rsid w:val="004D78F1"/>
    <w:rsid w:val="004D79B5"/>
    <w:rsid w:val="004E133B"/>
    <w:rsid w:val="004E163D"/>
    <w:rsid w:val="004E1C35"/>
    <w:rsid w:val="004E1CCC"/>
    <w:rsid w:val="004E222C"/>
    <w:rsid w:val="004E2238"/>
    <w:rsid w:val="004E313E"/>
    <w:rsid w:val="004E3F64"/>
    <w:rsid w:val="004E400C"/>
    <w:rsid w:val="004E54B0"/>
    <w:rsid w:val="004E5DF2"/>
    <w:rsid w:val="004E5F85"/>
    <w:rsid w:val="004E5FA1"/>
    <w:rsid w:val="004E5FEE"/>
    <w:rsid w:val="004E626A"/>
    <w:rsid w:val="004E65C4"/>
    <w:rsid w:val="004E6BBA"/>
    <w:rsid w:val="004F00C2"/>
    <w:rsid w:val="004F1024"/>
    <w:rsid w:val="004F10F8"/>
    <w:rsid w:val="004F1541"/>
    <w:rsid w:val="004F270A"/>
    <w:rsid w:val="004F2A3C"/>
    <w:rsid w:val="004F2C28"/>
    <w:rsid w:val="004F38A5"/>
    <w:rsid w:val="004F3905"/>
    <w:rsid w:val="004F3E81"/>
    <w:rsid w:val="004F3F75"/>
    <w:rsid w:val="004F44FD"/>
    <w:rsid w:val="004F5954"/>
    <w:rsid w:val="004F6EC9"/>
    <w:rsid w:val="004F79A6"/>
    <w:rsid w:val="004F7CD5"/>
    <w:rsid w:val="0050058A"/>
    <w:rsid w:val="0050081C"/>
    <w:rsid w:val="005009C1"/>
    <w:rsid w:val="00500CEA"/>
    <w:rsid w:val="0050114F"/>
    <w:rsid w:val="00501D2D"/>
    <w:rsid w:val="00502765"/>
    <w:rsid w:val="00502DBC"/>
    <w:rsid w:val="00503179"/>
    <w:rsid w:val="005039C1"/>
    <w:rsid w:val="00504FAB"/>
    <w:rsid w:val="005058E7"/>
    <w:rsid w:val="00505CE6"/>
    <w:rsid w:val="00505F3E"/>
    <w:rsid w:val="0050661E"/>
    <w:rsid w:val="00506E12"/>
    <w:rsid w:val="00507206"/>
    <w:rsid w:val="0050730C"/>
    <w:rsid w:val="0050731F"/>
    <w:rsid w:val="0050778C"/>
    <w:rsid w:val="005103D4"/>
    <w:rsid w:val="00510826"/>
    <w:rsid w:val="00511157"/>
    <w:rsid w:val="0051246B"/>
    <w:rsid w:val="005124BD"/>
    <w:rsid w:val="00512644"/>
    <w:rsid w:val="005134C3"/>
    <w:rsid w:val="00514A58"/>
    <w:rsid w:val="0051512F"/>
    <w:rsid w:val="005159AF"/>
    <w:rsid w:val="005175F6"/>
    <w:rsid w:val="00517A6C"/>
    <w:rsid w:val="005205A4"/>
    <w:rsid w:val="00520DFE"/>
    <w:rsid w:val="0052148C"/>
    <w:rsid w:val="005228ED"/>
    <w:rsid w:val="00522A7C"/>
    <w:rsid w:val="00524019"/>
    <w:rsid w:val="00525CC1"/>
    <w:rsid w:val="00526B7A"/>
    <w:rsid w:val="00526C27"/>
    <w:rsid w:val="0052736A"/>
    <w:rsid w:val="005275AC"/>
    <w:rsid w:val="005276FF"/>
    <w:rsid w:val="0053030F"/>
    <w:rsid w:val="00530E47"/>
    <w:rsid w:val="0053194C"/>
    <w:rsid w:val="0053476F"/>
    <w:rsid w:val="005348C0"/>
    <w:rsid w:val="00534BB8"/>
    <w:rsid w:val="00535D44"/>
    <w:rsid w:val="0053620C"/>
    <w:rsid w:val="005400C0"/>
    <w:rsid w:val="00540520"/>
    <w:rsid w:val="00540C92"/>
    <w:rsid w:val="0054131B"/>
    <w:rsid w:val="00541D15"/>
    <w:rsid w:val="0054318F"/>
    <w:rsid w:val="00543CD6"/>
    <w:rsid w:val="005446B0"/>
    <w:rsid w:val="00545AFE"/>
    <w:rsid w:val="00545B54"/>
    <w:rsid w:val="00546B9C"/>
    <w:rsid w:val="00546F35"/>
    <w:rsid w:val="00547B3C"/>
    <w:rsid w:val="00547F33"/>
    <w:rsid w:val="00550C2D"/>
    <w:rsid w:val="00551101"/>
    <w:rsid w:val="00553B46"/>
    <w:rsid w:val="00553F02"/>
    <w:rsid w:val="005543C6"/>
    <w:rsid w:val="00555460"/>
    <w:rsid w:val="00555580"/>
    <w:rsid w:val="00556518"/>
    <w:rsid w:val="00556562"/>
    <w:rsid w:val="005566D9"/>
    <w:rsid w:val="005566DE"/>
    <w:rsid w:val="0055723C"/>
    <w:rsid w:val="005575A7"/>
    <w:rsid w:val="00557943"/>
    <w:rsid w:val="00560766"/>
    <w:rsid w:val="00560941"/>
    <w:rsid w:val="00561894"/>
    <w:rsid w:val="005649DB"/>
    <w:rsid w:val="005653E3"/>
    <w:rsid w:val="00565600"/>
    <w:rsid w:val="00566DA0"/>
    <w:rsid w:val="0056728F"/>
    <w:rsid w:val="0056760F"/>
    <w:rsid w:val="00567617"/>
    <w:rsid w:val="00570D28"/>
    <w:rsid w:val="00571FDB"/>
    <w:rsid w:val="0057280B"/>
    <w:rsid w:val="0057331A"/>
    <w:rsid w:val="005736DB"/>
    <w:rsid w:val="0057429E"/>
    <w:rsid w:val="00574F1B"/>
    <w:rsid w:val="005759E1"/>
    <w:rsid w:val="00575AC5"/>
    <w:rsid w:val="005762B1"/>
    <w:rsid w:val="005770EB"/>
    <w:rsid w:val="005778E3"/>
    <w:rsid w:val="005801C1"/>
    <w:rsid w:val="00580213"/>
    <w:rsid w:val="0058135A"/>
    <w:rsid w:val="00581AAE"/>
    <w:rsid w:val="005820FE"/>
    <w:rsid w:val="00582302"/>
    <w:rsid w:val="00582936"/>
    <w:rsid w:val="0058357C"/>
    <w:rsid w:val="005835E5"/>
    <w:rsid w:val="005838B4"/>
    <w:rsid w:val="005846C7"/>
    <w:rsid w:val="00584938"/>
    <w:rsid w:val="00584C8C"/>
    <w:rsid w:val="005878E2"/>
    <w:rsid w:val="00587CE4"/>
    <w:rsid w:val="0059191C"/>
    <w:rsid w:val="00591BFC"/>
    <w:rsid w:val="00591F55"/>
    <w:rsid w:val="00593171"/>
    <w:rsid w:val="00594AD9"/>
    <w:rsid w:val="00596249"/>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6423"/>
    <w:rsid w:val="005A6E4B"/>
    <w:rsid w:val="005A7EF9"/>
    <w:rsid w:val="005B0236"/>
    <w:rsid w:val="005B02D5"/>
    <w:rsid w:val="005B17ED"/>
    <w:rsid w:val="005B2B1E"/>
    <w:rsid w:val="005B50E5"/>
    <w:rsid w:val="005B5AED"/>
    <w:rsid w:val="005B5C45"/>
    <w:rsid w:val="005B66E9"/>
    <w:rsid w:val="005B7B22"/>
    <w:rsid w:val="005C0498"/>
    <w:rsid w:val="005C1280"/>
    <w:rsid w:val="005C1487"/>
    <w:rsid w:val="005C1C29"/>
    <w:rsid w:val="005C3B31"/>
    <w:rsid w:val="005C6ECF"/>
    <w:rsid w:val="005C74C3"/>
    <w:rsid w:val="005D0DA4"/>
    <w:rsid w:val="005D19F1"/>
    <w:rsid w:val="005D1E61"/>
    <w:rsid w:val="005D28B7"/>
    <w:rsid w:val="005D5479"/>
    <w:rsid w:val="005D63AD"/>
    <w:rsid w:val="005D63B7"/>
    <w:rsid w:val="005D64D4"/>
    <w:rsid w:val="005D658D"/>
    <w:rsid w:val="005D6788"/>
    <w:rsid w:val="005D6908"/>
    <w:rsid w:val="005D69A1"/>
    <w:rsid w:val="005D6CE7"/>
    <w:rsid w:val="005D701B"/>
    <w:rsid w:val="005E0CA6"/>
    <w:rsid w:val="005E1284"/>
    <w:rsid w:val="005E3EEE"/>
    <w:rsid w:val="005E42A7"/>
    <w:rsid w:val="005E4D6E"/>
    <w:rsid w:val="005E538A"/>
    <w:rsid w:val="005E547C"/>
    <w:rsid w:val="005E5669"/>
    <w:rsid w:val="005E5BDC"/>
    <w:rsid w:val="005E66EE"/>
    <w:rsid w:val="005E7328"/>
    <w:rsid w:val="005E7482"/>
    <w:rsid w:val="005E7DF0"/>
    <w:rsid w:val="005F0044"/>
    <w:rsid w:val="005F0144"/>
    <w:rsid w:val="005F059B"/>
    <w:rsid w:val="005F1283"/>
    <w:rsid w:val="005F288E"/>
    <w:rsid w:val="005F333D"/>
    <w:rsid w:val="005F3E50"/>
    <w:rsid w:val="005F3F56"/>
    <w:rsid w:val="005F5409"/>
    <w:rsid w:val="005F5541"/>
    <w:rsid w:val="005F5E64"/>
    <w:rsid w:val="005F61BA"/>
    <w:rsid w:val="005F651B"/>
    <w:rsid w:val="005F7ABF"/>
    <w:rsid w:val="00600088"/>
    <w:rsid w:val="00600287"/>
    <w:rsid w:val="006004E2"/>
    <w:rsid w:val="00600A8B"/>
    <w:rsid w:val="00600FD5"/>
    <w:rsid w:val="00601646"/>
    <w:rsid w:val="00601D0C"/>
    <w:rsid w:val="00602A35"/>
    <w:rsid w:val="00602FDC"/>
    <w:rsid w:val="0060375F"/>
    <w:rsid w:val="00603B81"/>
    <w:rsid w:val="00604B3A"/>
    <w:rsid w:val="00604B5A"/>
    <w:rsid w:val="00607471"/>
    <w:rsid w:val="00610C93"/>
    <w:rsid w:val="0061370B"/>
    <w:rsid w:val="0061406D"/>
    <w:rsid w:val="00614247"/>
    <w:rsid w:val="00615CA6"/>
    <w:rsid w:val="00616BBC"/>
    <w:rsid w:val="006172EF"/>
    <w:rsid w:val="00621324"/>
    <w:rsid w:val="006231C2"/>
    <w:rsid w:val="00623DD6"/>
    <w:rsid w:val="00624BFD"/>
    <w:rsid w:val="00625D3F"/>
    <w:rsid w:val="006273E1"/>
    <w:rsid w:val="00633291"/>
    <w:rsid w:val="00633306"/>
    <w:rsid w:val="00633B93"/>
    <w:rsid w:val="00634937"/>
    <w:rsid w:val="00636612"/>
    <w:rsid w:val="00636691"/>
    <w:rsid w:val="00636CC6"/>
    <w:rsid w:val="006376EC"/>
    <w:rsid w:val="00637E60"/>
    <w:rsid w:val="00640731"/>
    <w:rsid w:val="00640C14"/>
    <w:rsid w:val="00641603"/>
    <w:rsid w:val="00642D44"/>
    <w:rsid w:val="006434A0"/>
    <w:rsid w:val="00645228"/>
    <w:rsid w:val="006458F1"/>
    <w:rsid w:val="00645A38"/>
    <w:rsid w:val="00645CA5"/>
    <w:rsid w:val="006461CE"/>
    <w:rsid w:val="0064693D"/>
    <w:rsid w:val="00646A10"/>
    <w:rsid w:val="00647199"/>
    <w:rsid w:val="006472B5"/>
    <w:rsid w:val="0064750F"/>
    <w:rsid w:val="006503F5"/>
    <w:rsid w:val="006505C8"/>
    <w:rsid w:val="00651CAD"/>
    <w:rsid w:val="0065288F"/>
    <w:rsid w:val="00652D4C"/>
    <w:rsid w:val="00653AF0"/>
    <w:rsid w:val="00653F2A"/>
    <w:rsid w:val="00654B18"/>
    <w:rsid w:val="00655587"/>
    <w:rsid w:val="006574A3"/>
    <w:rsid w:val="0065764F"/>
    <w:rsid w:val="006576FF"/>
    <w:rsid w:val="00657826"/>
    <w:rsid w:val="00657A75"/>
    <w:rsid w:val="00660A09"/>
    <w:rsid w:val="0066142F"/>
    <w:rsid w:val="0066569D"/>
    <w:rsid w:val="00667815"/>
    <w:rsid w:val="00670DAB"/>
    <w:rsid w:val="00672CE3"/>
    <w:rsid w:val="00672F81"/>
    <w:rsid w:val="006736A7"/>
    <w:rsid w:val="006736E4"/>
    <w:rsid w:val="00673CFD"/>
    <w:rsid w:val="0067564D"/>
    <w:rsid w:val="00676DCD"/>
    <w:rsid w:val="00677079"/>
    <w:rsid w:val="00677214"/>
    <w:rsid w:val="006773CC"/>
    <w:rsid w:val="00680054"/>
    <w:rsid w:val="00680888"/>
    <w:rsid w:val="00681161"/>
    <w:rsid w:val="00682ADB"/>
    <w:rsid w:val="006843D9"/>
    <w:rsid w:val="0068508E"/>
    <w:rsid w:val="0068570D"/>
    <w:rsid w:val="00685EC7"/>
    <w:rsid w:val="006877B3"/>
    <w:rsid w:val="006904A8"/>
    <w:rsid w:val="00690EB6"/>
    <w:rsid w:val="00691B59"/>
    <w:rsid w:val="00691D95"/>
    <w:rsid w:val="00694946"/>
    <w:rsid w:val="00694ABB"/>
    <w:rsid w:val="00694D7D"/>
    <w:rsid w:val="00696292"/>
    <w:rsid w:val="0069650C"/>
    <w:rsid w:val="00697453"/>
    <w:rsid w:val="0069786A"/>
    <w:rsid w:val="006A1271"/>
    <w:rsid w:val="006A31E2"/>
    <w:rsid w:val="006A453D"/>
    <w:rsid w:val="006A48DF"/>
    <w:rsid w:val="006A51C6"/>
    <w:rsid w:val="006A5D24"/>
    <w:rsid w:val="006A62DA"/>
    <w:rsid w:val="006A6A27"/>
    <w:rsid w:val="006A6EF3"/>
    <w:rsid w:val="006A71D4"/>
    <w:rsid w:val="006A7B3B"/>
    <w:rsid w:val="006A7F11"/>
    <w:rsid w:val="006B02EC"/>
    <w:rsid w:val="006B1443"/>
    <w:rsid w:val="006B2401"/>
    <w:rsid w:val="006B27DF"/>
    <w:rsid w:val="006B2EFF"/>
    <w:rsid w:val="006B3F8E"/>
    <w:rsid w:val="006B3FCD"/>
    <w:rsid w:val="006B48C0"/>
    <w:rsid w:val="006B6963"/>
    <w:rsid w:val="006B7285"/>
    <w:rsid w:val="006B7735"/>
    <w:rsid w:val="006B79BF"/>
    <w:rsid w:val="006B7E68"/>
    <w:rsid w:val="006C090D"/>
    <w:rsid w:val="006C0A4D"/>
    <w:rsid w:val="006C0A7B"/>
    <w:rsid w:val="006C12AB"/>
    <w:rsid w:val="006C1E9F"/>
    <w:rsid w:val="006C4692"/>
    <w:rsid w:val="006C4ED8"/>
    <w:rsid w:val="006C528E"/>
    <w:rsid w:val="006C5A40"/>
    <w:rsid w:val="006C6A09"/>
    <w:rsid w:val="006C6B57"/>
    <w:rsid w:val="006C75BD"/>
    <w:rsid w:val="006C7690"/>
    <w:rsid w:val="006D0045"/>
    <w:rsid w:val="006D0E51"/>
    <w:rsid w:val="006D2742"/>
    <w:rsid w:val="006D58DF"/>
    <w:rsid w:val="006D5B49"/>
    <w:rsid w:val="006D7BA5"/>
    <w:rsid w:val="006E0422"/>
    <w:rsid w:val="006E130F"/>
    <w:rsid w:val="006E16AE"/>
    <w:rsid w:val="006E2876"/>
    <w:rsid w:val="006E2B9B"/>
    <w:rsid w:val="006E2BE6"/>
    <w:rsid w:val="006E38B3"/>
    <w:rsid w:val="006E3B65"/>
    <w:rsid w:val="006E3C16"/>
    <w:rsid w:val="006E434F"/>
    <w:rsid w:val="006E61E4"/>
    <w:rsid w:val="006F02D2"/>
    <w:rsid w:val="006F1E99"/>
    <w:rsid w:val="006F219B"/>
    <w:rsid w:val="006F28F4"/>
    <w:rsid w:val="006F3D38"/>
    <w:rsid w:val="006F3DDE"/>
    <w:rsid w:val="006F4A64"/>
    <w:rsid w:val="006F509A"/>
    <w:rsid w:val="006F554D"/>
    <w:rsid w:val="006F6A7A"/>
    <w:rsid w:val="006F6A9F"/>
    <w:rsid w:val="006F76FA"/>
    <w:rsid w:val="007020AD"/>
    <w:rsid w:val="00702450"/>
    <w:rsid w:val="0070303B"/>
    <w:rsid w:val="00703471"/>
    <w:rsid w:val="00703BE3"/>
    <w:rsid w:val="0070411F"/>
    <w:rsid w:val="007059F8"/>
    <w:rsid w:val="00705CCE"/>
    <w:rsid w:val="0070624C"/>
    <w:rsid w:val="0070636E"/>
    <w:rsid w:val="00707477"/>
    <w:rsid w:val="0071059D"/>
    <w:rsid w:val="00710603"/>
    <w:rsid w:val="007115EA"/>
    <w:rsid w:val="00712326"/>
    <w:rsid w:val="0071620A"/>
    <w:rsid w:val="00716FB8"/>
    <w:rsid w:val="00720445"/>
    <w:rsid w:val="007222F0"/>
    <w:rsid w:val="007230D1"/>
    <w:rsid w:val="007232BF"/>
    <w:rsid w:val="00723FF1"/>
    <w:rsid w:val="00725AF3"/>
    <w:rsid w:val="00725B22"/>
    <w:rsid w:val="00726232"/>
    <w:rsid w:val="00726703"/>
    <w:rsid w:val="00726865"/>
    <w:rsid w:val="00726C0F"/>
    <w:rsid w:val="007272BA"/>
    <w:rsid w:val="00730254"/>
    <w:rsid w:val="00730EB7"/>
    <w:rsid w:val="00731322"/>
    <w:rsid w:val="0073244B"/>
    <w:rsid w:val="0073319E"/>
    <w:rsid w:val="00734871"/>
    <w:rsid w:val="0073532A"/>
    <w:rsid w:val="0073539D"/>
    <w:rsid w:val="007363A6"/>
    <w:rsid w:val="00736848"/>
    <w:rsid w:val="0073799F"/>
    <w:rsid w:val="00740998"/>
    <w:rsid w:val="00741002"/>
    <w:rsid w:val="00741904"/>
    <w:rsid w:val="0074267E"/>
    <w:rsid w:val="00742918"/>
    <w:rsid w:val="00742EC8"/>
    <w:rsid w:val="00744586"/>
    <w:rsid w:val="007448BC"/>
    <w:rsid w:val="00745089"/>
    <w:rsid w:val="00745C70"/>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419"/>
    <w:rsid w:val="00766608"/>
    <w:rsid w:val="007677FB"/>
    <w:rsid w:val="00767AB3"/>
    <w:rsid w:val="007712FC"/>
    <w:rsid w:val="007716ED"/>
    <w:rsid w:val="00771A14"/>
    <w:rsid w:val="00771DF9"/>
    <w:rsid w:val="00771EA3"/>
    <w:rsid w:val="007721CF"/>
    <w:rsid w:val="007722E6"/>
    <w:rsid w:val="007729CA"/>
    <w:rsid w:val="00773BF0"/>
    <w:rsid w:val="007740AD"/>
    <w:rsid w:val="007740EA"/>
    <w:rsid w:val="007743E0"/>
    <w:rsid w:val="00774AB5"/>
    <w:rsid w:val="00775EF1"/>
    <w:rsid w:val="00776DBD"/>
    <w:rsid w:val="00776EC8"/>
    <w:rsid w:val="00780420"/>
    <w:rsid w:val="0078188E"/>
    <w:rsid w:val="007819E8"/>
    <w:rsid w:val="00782183"/>
    <w:rsid w:val="007825BE"/>
    <w:rsid w:val="007827B9"/>
    <w:rsid w:val="00782C99"/>
    <w:rsid w:val="007837F6"/>
    <w:rsid w:val="007839AB"/>
    <w:rsid w:val="00783BA7"/>
    <w:rsid w:val="00783ED5"/>
    <w:rsid w:val="0078447B"/>
    <w:rsid w:val="00785AFD"/>
    <w:rsid w:val="0078752C"/>
    <w:rsid w:val="007900F6"/>
    <w:rsid w:val="00792033"/>
    <w:rsid w:val="007924E7"/>
    <w:rsid w:val="00792667"/>
    <w:rsid w:val="00792788"/>
    <w:rsid w:val="00793222"/>
    <w:rsid w:val="00793283"/>
    <w:rsid w:val="007956CB"/>
    <w:rsid w:val="00796057"/>
    <w:rsid w:val="00796614"/>
    <w:rsid w:val="007969C7"/>
    <w:rsid w:val="007A042B"/>
    <w:rsid w:val="007A0AB7"/>
    <w:rsid w:val="007A0F12"/>
    <w:rsid w:val="007A1E2F"/>
    <w:rsid w:val="007A2402"/>
    <w:rsid w:val="007A36ED"/>
    <w:rsid w:val="007A489A"/>
    <w:rsid w:val="007A5DA4"/>
    <w:rsid w:val="007A5F40"/>
    <w:rsid w:val="007A61A7"/>
    <w:rsid w:val="007A62D1"/>
    <w:rsid w:val="007A6E6D"/>
    <w:rsid w:val="007B01AD"/>
    <w:rsid w:val="007B20B1"/>
    <w:rsid w:val="007B2A9C"/>
    <w:rsid w:val="007B46E9"/>
    <w:rsid w:val="007B56ED"/>
    <w:rsid w:val="007B581D"/>
    <w:rsid w:val="007B5A27"/>
    <w:rsid w:val="007B6E42"/>
    <w:rsid w:val="007C26E6"/>
    <w:rsid w:val="007C2B7C"/>
    <w:rsid w:val="007C3F01"/>
    <w:rsid w:val="007C402F"/>
    <w:rsid w:val="007C4DA9"/>
    <w:rsid w:val="007C57BC"/>
    <w:rsid w:val="007C5AD2"/>
    <w:rsid w:val="007C712E"/>
    <w:rsid w:val="007D0089"/>
    <w:rsid w:val="007D0F4F"/>
    <w:rsid w:val="007D1A30"/>
    <w:rsid w:val="007D2BBD"/>
    <w:rsid w:val="007D5C5B"/>
    <w:rsid w:val="007E05C7"/>
    <w:rsid w:val="007E0888"/>
    <w:rsid w:val="007E1008"/>
    <w:rsid w:val="007E17DF"/>
    <w:rsid w:val="007E18DC"/>
    <w:rsid w:val="007E2D25"/>
    <w:rsid w:val="007E3850"/>
    <w:rsid w:val="007E44EF"/>
    <w:rsid w:val="007E49B4"/>
    <w:rsid w:val="007E5263"/>
    <w:rsid w:val="007E527A"/>
    <w:rsid w:val="007E634C"/>
    <w:rsid w:val="007E6664"/>
    <w:rsid w:val="007E69E1"/>
    <w:rsid w:val="007E707C"/>
    <w:rsid w:val="007E7927"/>
    <w:rsid w:val="007F0A31"/>
    <w:rsid w:val="007F0B25"/>
    <w:rsid w:val="007F20E4"/>
    <w:rsid w:val="007F2891"/>
    <w:rsid w:val="007F28FA"/>
    <w:rsid w:val="007F3968"/>
    <w:rsid w:val="007F4520"/>
    <w:rsid w:val="007F4D07"/>
    <w:rsid w:val="007F578B"/>
    <w:rsid w:val="007F5C7C"/>
    <w:rsid w:val="007F5FC4"/>
    <w:rsid w:val="007F624D"/>
    <w:rsid w:val="007F70FC"/>
    <w:rsid w:val="00801563"/>
    <w:rsid w:val="00802123"/>
    <w:rsid w:val="00802A6B"/>
    <w:rsid w:val="008030D2"/>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6A19"/>
    <w:rsid w:val="00817142"/>
    <w:rsid w:val="0081759B"/>
    <w:rsid w:val="00817A9B"/>
    <w:rsid w:val="008207C5"/>
    <w:rsid w:val="008215E4"/>
    <w:rsid w:val="008228BA"/>
    <w:rsid w:val="00823207"/>
    <w:rsid w:val="00824358"/>
    <w:rsid w:val="00824632"/>
    <w:rsid w:val="0082610C"/>
    <w:rsid w:val="00826585"/>
    <w:rsid w:val="00826839"/>
    <w:rsid w:val="00826BC5"/>
    <w:rsid w:val="00827B2C"/>
    <w:rsid w:val="0083048C"/>
    <w:rsid w:val="0083054B"/>
    <w:rsid w:val="00830EE2"/>
    <w:rsid w:val="00831804"/>
    <w:rsid w:val="00831A31"/>
    <w:rsid w:val="00831D7E"/>
    <w:rsid w:val="008324DD"/>
    <w:rsid w:val="00832B66"/>
    <w:rsid w:val="00832D64"/>
    <w:rsid w:val="00832E1D"/>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31D1"/>
    <w:rsid w:val="008439FD"/>
    <w:rsid w:val="00843A97"/>
    <w:rsid w:val="00843D37"/>
    <w:rsid w:val="00844207"/>
    <w:rsid w:val="00846541"/>
    <w:rsid w:val="008465EA"/>
    <w:rsid w:val="00846ADF"/>
    <w:rsid w:val="00846C47"/>
    <w:rsid w:val="00847629"/>
    <w:rsid w:val="00851694"/>
    <w:rsid w:val="00851901"/>
    <w:rsid w:val="008519A2"/>
    <w:rsid w:val="00852414"/>
    <w:rsid w:val="00852985"/>
    <w:rsid w:val="00852CF5"/>
    <w:rsid w:val="00852F91"/>
    <w:rsid w:val="008531A1"/>
    <w:rsid w:val="00854901"/>
    <w:rsid w:val="00857557"/>
    <w:rsid w:val="0085787D"/>
    <w:rsid w:val="008601F4"/>
    <w:rsid w:val="00860AF9"/>
    <w:rsid w:val="00860E12"/>
    <w:rsid w:val="008614B0"/>
    <w:rsid w:val="00862825"/>
    <w:rsid w:val="008628DE"/>
    <w:rsid w:val="00862BC6"/>
    <w:rsid w:val="0086371A"/>
    <w:rsid w:val="00864BA8"/>
    <w:rsid w:val="008674DE"/>
    <w:rsid w:val="00867FCD"/>
    <w:rsid w:val="00871478"/>
    <w:rsid w:val="008718F6"/>
    <w:rsid w:val="0087219C"/>
    <w:rsid w:val="008721C1"/>
    <w:rsid w:val="008724C8"/>
    <w:rsid w:val="008733F2"/>
    <w:rsid w:val="0087368D"/>
    <w:rsid w:val="00873CDA"/>
    <w:rsid w:val="00874637"/>
    <w:rsid w:val="00875703"/>
    <w:rsid w:val="008775BC"/>
    <w:rsid w:val="00880074"/>
    <w:rsid w:val="00881281"/>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A25E2"/>
    <w:rsid w:val="008A420C"/>
    <w:rsid w:val="008A456E"/>
    <w:rsid w:val="008A4A1A"/>
    <w:rsid w:val="008A6C23"/>
    <w:rsid w:val="008A7F9A"/>
    <w:rsid w:val="008B1637"/>
    <w:rsid w:val="008B1D0C"/>
    <w:rsid w:val="008B1FBF"/>
    <w:rsid w:val="008B2651"/>
    <w:rsid w:val="008B3661"/>
    <w:rsid w:val="008B6041"/>
    <w:rsid w:val="008B627F"/>
    <w:rsid w:val="008C05AD"/>
    <w:rsid w:val="008C2013"/>
    <w:rsid w:val="008C2F17"/>
    <w:rsid w:val="008C2FFF"/>
    <w:rsid w:val="008C3407"/>
    <w:rsid w:val="008C3480"/>
    <w:rsid w:val="008C4D04"/>
    <w:rsid w:val="008C53CF"/>
    <w:rsid w:val="008C6014"/>
    <w:rsid w:val="008C6BE6"/>
    <w:rsid w:val="008C79E7"/>
    <w:rsid w:val="008D01C6"/>
    <w:rsid w:val="008D09BF"/>
    <w:rsid w:val="008D1C5D"/>
    <w:rsid w:val="008D24EE"/>
    <w:rsid w:val="008D35FC"/>
    <w:rsid w:val="008D3647"/>
    <w:rsid w:val="008D374D"/>
    <w:rsid w:val="008D3B56"/>
    <w:rsid w:val="008D4331"/>
    <w:rsid w:val="008D4F2A"/>
    <w:rsid w:val="008D4FD0"/>
    <w:rsid w:val="008D52AB"/>
    <w:rsid w:val="008D69D1"/>
    <w:rsid w:val="008D6ECC"/>
    <w:rsid w:val="008E0501"/>
    <w:rsid w:val="008E0907"/>
    <w:rsid w:val="008E1102"/>
    <w:rsid w:val="008E145B"/>
    <w:rsid w:val="008E1B0A"/>
    <w:rsid w:val="008E2F33"/>
    <w:rsid w:val="008E3999"/>
    <w:rsid w:val="008E3A69"/>
    <w:rsid w:val="008E3CB8"/>
    <w:rsid w:val="008E4644"/>
    <w:rsid w:val="008E59B0"/>
    <w:rsid w:val="008E70B1"/>
    <w:rsid w:val="008E7841"/>
    <w:rsid w:val="008E7EF7"/>
    <w:rsid w:val="008F00EF"/>
    <w:rsid w:val="008F0688"/>
    <w:rsid w:val="008F0BEC"/>
    <w:rsid w:val="008F18EB"/>
    <w:rsid w:val="008F2658"/>
    <w:rsid w:val="008F28AF"/>
    <w:rsid w:val="008F33C4"/>
    <w:rsid w:val="008F4448"/>
    <w:rsid w:val="008F4B21"/>
    <w:rsid w:val="008F5674"/>
    <w:rsid w:val="008F614D"/>
    <w:rsid w:val="008F6A52"/>
    <w:rsid w:val="008F719C"/>
    <w:rsid w:val="008F71BA"/>
    <w:rsid w:val="008F72D6"/>
    <w:rsid w:val="00900002"/>
    <w:rsid w:val="00900EF5"/>
    <w:rsid w:val="00900FF5"/>
    <w:rsid w:val="00902865"/>
    <w:rsid w:val="009037FF"/>
    <w:rsid w:val="00904CCC"/>
    <w:rsid w:val="00905476"/>
    <w:rsid w:val="009078EE"/>
    <w:rsid w:val="00911D33"/>
    <w:rsid w:val="00911F2E"/>
    <w:rsid w:val="009120CB"/>
    <w:rsid w:val="00912D9E"/>
    <w:rsid w:val="0091307D"/>
    <w:rsid w:val="009131DB"/>
    <w:rsid w:val="00915F01"/>
    <w:rsid w:val="009166EC"/>
    <w:rsid w:val="00916EA4"/>
    <w:rsid w:val="009170D4"/>
    <w:rsid w:val="00917F82"/>
    <w:rsid w:val="0092041C"/>
    <w:rsid w:val="00921698"/>
    <w:rsid w:val="00924CFD"/>
    <w:rsid w:val="00925774"/>
    <w:rsid w:val="00926A46"/>
    <w:rsid w:val="00930C7F"/>
    <w:rsid w:val="00931A81"/>
    <w:rsid w:val="00932023"/>
    <w:rsid w:val="009321B5"/>
    <w:rsid w:val="0093307E"/>
    <w:rsid w:val="00934363"/>
    <w:rsid w:val="00934CEF"/>
    <w:rsid w:val="00935D64"/>
    <w:rsid w:val="009360A7"/>
    <w:rsid w:val="00936BF5"/>
    <w:rsid w:val="00936FE3"/>
    <w:rsid w:val="009372D1"/>
    <w:rsid w:val="00937865"/>
    <w:rsid w:val="009378A4"/>
    <w:rsid w:val="00940A85"/>
    <w:rsid w:val="009412A5"/>
    <w:rsid w:val="00942956"/>
    <w:rsid w:val="009429C8"/>
    <w:rsid w:val="00942C5A"/>
    <w:rsid w:val="00943562"/>
    <w:rsid w:val="00944E09"/>
    <w:rsid w:val="0094561B"/>
    <w:rsid w:val="00946169"/>
    <w:rsid w:val="009476B7"/>
    <w:rsid w:val="00950584"/>
    <w:rsid w:val="00950D0F"/>
    <w:rsid w:val="00951637"/>
    <w:rsid w:val="00951752"/>
    <w:rsid w:val="00951A71"/>
    <w:rsid w:val="00952608"/>
    <w:rsid w:val="00952FAC"/>
    <w:rsid w:val="00953713"/>
    <w:rsid w:val="00955073"/>
    <w:rsid w:val="00955926"/>
    <w:rsid w:val="00956641"/>
    <w:rsid w:val="009577B1"/>
    <w:rsid w:val="0096135F"/>
    <w:rsid w:val="009613A2"/>
    <w:rsid w:val="00963CAC"/>
    <w:rsid w:val="00963CC2"/>
    <w:rsid w:val="0096615E"/>
    <w:rsid w:val="00966238"/>
    <w:rsid w:val="00966560"/>
    <w:rsid w:val="009667C2"/>
    <w:rsid w:val="0096690C"/>
    <w:rsid w:val="009677BB"/>
    <w:rsid w:val="009679D2"/>
    <w:rsid w:val="0097001F"/>
    <w:rsid w:val="0097009C"/>
    <w:rsid w:val="009714D4"/>
    <w:rsid w:val="009726DA"/>
    <w:rsid w:val="00972A4A"/>
    <w:rsid w:val="00972A77"/>
    <w:rsid w:val="009732FE"/>
    <w:rsid w:val="00975BB4"/>
    <w:rsid w:val="00977937"/>
    <w:rsid w:val="00980AD0"/>
    <w:rsid w:val="00982F5D"/>
    <w:rsid w:val="00983873"/>
    <w:rsid w:val="0098454F"/>
    <w:rsid w:val="009852EC"/>
    <w:rsid w:val="00985754"/>
    <w:rsid w:val="0098591D"/>
    <w:rsid w:val="00986E35"/>
    <w:rsid w:val="0098740B"/>
    <w:rsid w:val="00987D56"/>
    <w:rsid w:val="00990A4B"/>
    <w:rsid w:val="00992901"/>
    <w:rsid w:val="0099529F"/>
    <w:rsid w:val="00995862"/>
    <w:rsid w:val="00997274"/>
    <w:rsid w:val="00997465"/>
    <w:rsid w:val="009A01BF"/>
    <w:rsid w:val="009A0687"/>
    <w:rsid w:val="009A0C33"/>
    <w:rsid w:val="009A0D05"/>
    <w:rsid w:val="009A1886"/>
    <w:rsid w:val="009A1AD1"/>
    <w:rsid w:val="009A57A5"/>
    <w:rsid w:val="009A6B5E"/>
    <w:rsid w:val="009A7177"/>
    <w:rsid w:val="009B24C5"/>
    <w:rsid w:val="009B45E8"/>
    <w:rsid w:val="009B54A8"/>
    <w:rsid w:val="009B5706"/>
    <w:rsid w:val="009B5947"/>
    <w:rsid w:val="009C0654"/>
    <w:rsid w:val="009C0C0F"/>
    <w:rsid w:val="009C1947"/>
    <w:rsid w:val="009C19C1"/>
    <w:rsid w:val="009C3320"/>
    <w:rsid w:val="009C3D83"/>
    <w:rsid w:val="009C3E47"/>
    <w:rsid w:val="009C4CDC"/>
    <w:rsid w:val="009C5533"/>
    <w:rsid w:val="009C6141"/>
    <w:rsid w:val="009C6149"/>
    <w:rsid w:val="009C619C"/>
    <w:rsid w:val="009C6DB2"/>
    <w:rsid w:val="009C6EBA"/>
    <w:rsid w:val="009C6F3C"/>
    <w:rsid w:val="009C7B5B"/>
    <w:rsid w:val="009D04FD"/>
    <w:rsid w:val="009D14CE"/>
    <w:rsid w:val="009D225B"/>
    <w:rsid w:val="009D2C1A"/>
    <w:rsid w:val="009D3084"/>
    <w:rsid w:val="009D3F66"/>
    <w:rsid w:val="009D4958"/>
    <w:rsid w:val="009D4CAA"/>
    <w:rsid w:val="009D5252"/>
    <w:rsid w:val="009D59C6"/>
    <w:rsid w:val="009D66EE"/>
    <w:rsid w:val="009E03CA"/>
    <w:rsid w:val="009E0784"/>
    <w:rsid w:val="009E0ABF"/>
    <w:rsid w:val="009E10FD"/>
    <w:rsid w:val="009E133A"/>
    <w:rsid w:val="009E1FCE"/>
    <w:rsid w:val="009E4420"/>
    <w:rsid w:val="009E550F"/>
    <w:rsid w:val="009E5747"/>
    <w:rsid w:val="009E5FF5"/>
    <w:rsid w:val="009E649D"/>
    <w:rsid w:val="009E6B73"/>
    <w:rsid w:val="009E6DA3"/>
    <w:rsid w:val="009E73B8"/>
    <w:rsid w:val="009E7AF5"/>
    <w:rsid w:val="009F00F9"/>
    <w:rsid w:val="009F1534"/>
    <w:rsid w:val="009F2570"/>
    <w:rsid w:val="009F25F1"/>
    <w:rsid w:val="009F32C8"/>
    <w:rsid w:val="009F4428"/>
    <w:rsid w:val="009F4C5F"/>
    <w:rsid w:val="009F7068"/>
    <w:rsid w:val="009F74B8"/>
    <w:rsid w:val="00A0064A"/>
    <w:rsid w:val="00A00D05"/>
    <w:rsid w:val="00A013A9"/>
    <w:rsid w:val="00A0233A"/>
    <w:rsid w:val="00A029F0"/>
    <w:rsid w:val="00A041CD"/>
    <w:rsid w:val="00A041FF"/>
    <w:rsid w:val="00A04389"/>
    <w:rsid w:val="00A04A20"/>
    <w:rsid w:val="00A04EBF"/>
    <w:rsid w:val="00A055C1"/>
    <w:rsid w:val="00A05937"/>
    <w:rsid w:val="00A07D65"/>
    <w:rsid w:val="00A10266"/>
    <w:rsid w:val="00A10E9C"/>
    <w:rsid w:val="00A111C7"/>
    <w:rsid w:val="00A11D7D"/>
    <w:rsid w:val="00A12327"/>
    <w:rsid w:val="00A13464"/>
    <w:rsid w:val="00A13586"/>
    <w:rsid w:val="00A16FF8"/>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A1D"/>
    <w:rsid w:val="00A35B7A"/>
    <w:rsid w:val="00A36774"/>
    <w:rsid w:val="00A373F7"/>
    <w:rsid w:val="00A37997"/>
    <w:rsid w:val="00A40222"/>
    <w:rsid w:val="00A4088F"/>
    <w:rsid w:val="00A41004"/>
    <w:rsid w:val="00A41BB8"/>
    <w:rsid w:val="00A42779"/>
    <w:rsid w:val="00A435C6"/>
    <w:rsid w:val="00A43A29"/>
    <w:rsid w:val="00A45983"/>
    <w:rsid w:val="00A45A0B"/>
    <w:rsid w:val="00A45ED6"/>
    <w:rsid w:val="00A4640B"/>
    <w:rsid w:val="00A51314"/>
    <w:rsid w:val="00A532F0"/>
    <w:rsid w:val="00A53DB5"/>
    <w:rsid w:val="00A54620"/>
    <w:rsid w:val="00A55A6B"/>
    <w:rsid w:val="00A56A9A"/>
    <w:rsid w:val="00A57057"/>
    <w:rsid w:val="00A577E8"/>
    <w:rsid w:val="00A5799B"/>
    <w:rsid w:val="00A57D78"/>
    <w:rsid w:val="00A601BC"/>
    <w:rsid w:val="00A6076E"/>
    <w:rsid w:val="00A62441"/>
    <w:rsid w:val="00A63624"/>
    <w:rsid w:val="00A64C70"/>
    <w:rsid w:val="00A64D78"/>
    <w:rsid w:val="00A66679"/>
    <w:rsid w:val="00A66F6B"/>
    <w:rsid w:val="00A67D23"/>
    <w:rsid w:val="00A705DD"/>
    <w:rsid w:val="00A70963"/>
    <w:rsid w:val="00A71EBC"/>
    <w:rsid w:val="00A72044"/>
    <w:rsid w:val="00A72BB1"/>
    <w:rsid w:val="00A736DF"/>
    <w:rsid w:val="00A776A6"/>
    <w:rsid w:val="00A80042"/>
    <w:rsid w:val="00A809C1"/>
    <w:rsid w:val="00A81438"/>
    <w:rsid w:val="00A82C64"/>
    <w:rsid w:val="00A82D63"/>
    <w:rsid w:val="00A84CA5"/>
    <w:rsid w:val="00A858FC"/>
    <w:rsid w:val="00A86B04"/>
    <w:rsid w:val="00A86B68"/>
    <w:rsid w:val="00A87A9C"/>
    <w:rsid w:val="00A902BE"/>
    <w:rsid w:val="00A906D1"/>
    <w:rsid w:val="00A91513"/>
    <w:rsid w:val="00A920BE"/>
    <w:rsid w:val="00A92268"/>
    <w:rsid w:val="00A928B6"/>
    <w:rsid w:val="00A939DB"/>
    <w:rsid w:val="00A94370"/>
    <w:rsid w:val="00A9464F"/>
    <w:rsid w:val="00A9551F"/>
    <w:rsid w:val="00A9621B"/>
    <w:rsid w:val="00A969B1"/>
    <w:rsid w:val="00A96B9D"/>
    <w:rsid w:val="00A9738E"/>
    <w:rsid w:val="00A9796B"/>
    <w:rsid w:val="00AA1328"/>
    <w:rsid w:val="00AA19B8"/>
    <w:rsid w:val="00AA1B60"/>
    <w:rsid w:val="00AA2F7B"/>
    <w:rsid w:val="00AA3D91"/>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483C"/>
    <w:rsid w:val="00AB5141"/>
    <w:rsid w:val="00AB63F9"/>
    <w:rsid w:val="00AB7103"/>
    <w:rsid w:val="00AB7561"/>
    <w:rsid w:val="00AC11B4"/>
    <w:rsid w:val="00AC1A25"/>
    <w:rsid w:val="00AC1DE0"/>
    <w:rsid w:val="00AC2094"/>
    <w:rsid w:val="00AC211D"/>
    <w:rsid w:val="00AC3D63"/>
    <w:rsid w:val="00AC428E"/>
    <w:rsid w:val="00AC4BC3"/>
    <w:rsid w:val="00AC5476"/>
    <w:rsid w:val="00AC6AC9"/>
    <w:rsid w:val="00AC7618"/>
    <w:rsid w:val="00AC7749"/>
    <w:rsid w:val="00AD0369"/>
    <w:rsid w:val="00AD065A"/>
    <w:rsid w:val="00AD1552"/>
    <w:rsid w:val="00AD191A"/>
    <w:rsid w:val="00AD235C"/>
    <w:rsid w:val="00AD4235"/>
    <w:rsid w:val="00AD44A5"/>
    <w:rsid w:val="00AD57EE"/>
    <w:rsid w:val="00AD6EEE"/>
    <w:rsid w:val="00AD7229"/>
    <w:rsid w:val="00AE1907"/>
    <w:rsid w:val="00AE251A"/>
    <w:rsid w:val="00AE30A9"/>
    <w:rsid w:val="00AE4424"/>
    <w:rsid w:val="00AE4504"/>
    <w:rsid w:val="00AE4B96"/>
    <w:rsid w:val="00AE4BE6"/>
    <w:rsid w:val="00AE576D"/>
    <w:rsid w:val="00AF30D7"/>
    <w:rsid w:val="00AF35F8"/>
    <w:rsid w:val="00AF3EAA"/>
    <w:rsid w:val="00AF4401"/>
    <w:rsid w:val="00AF44E1"/>
    <w:rsid w:val="00AF5331"/>
    <w:rsid w:val="00AF5DAA"/>
    <w:rsid w:val="00AF5F69"/>
    <w:rsid w:val="00AF6CFC"/>
    <w:rsid w:val="00AF6D6D"/>
    <w:rsid w:val="00AF7931"/>
    <w:rsid w:val="00AF7B90"/>
    <w:rsid w:val="00B003F9"/>
    <w:rsid w:val="00B009C7"/>
    <w:rsid w:val="00B02120"/>
    <w:rsid w:val="00B023DC"/>
    <w:rsid w:val="00B025E5"/>
    <w:rsid w:val="00B028DC"/>
    <w:rsid w:val="00B05575"/>
    <w:rsid w:val="00B068A0"/>
    <w:rsid w:val="00B06CE2"/>
    <w:rsid w:val="00B06F2D"/>
    <w:rsid w:val="00B07224"/>
    <w:rsid w:val="00B07B68"/>
    <w:rsid w:val="00B10169"/>
    <w:rsid w:val="00B10A14"/>
    <w:rsid w:val="00B11118"/>
    <w:rsid w:val="00B1132F"/>
    <w:rsid w:val="00B11A20"/>
    <w:rsid w:val="00B127C9"/>
    <w:rsid w:val="00B12BFC"/>
    <w:rsid w:val="00B132E7"/>
    <w:rsid w:val="00B142E2"/>
    <w:rsid w:val="00B14B95"/>
    <w:rsid w:val="00B16F61"/>
    <w:rsid w:val="00B200AA"/>
    <w:rsid w:val="00B2015D"/>
    <w:rsid w:val="00B2070D"/>
    <w:rsid w:val="00B238CC"/>
    <w:rsid w:val="00B240EF"/>
    <w:rsid w:val="00B24CC2"/>
    <w:rsid w:val="00B25631"/>
    <w:rsid w:val="00B25790"/>
    <w:rsid w:val="00B25BDA"/>
    <w:rsid w:val="00B27A03"/>
    <w:rsid w:val="00B301C5"/>
    <w:rsid w:val="00B30304"/>
    <w:rsid w:val="00B31008"/>
    <w:rsid w:val="00B31804"/>
    <w:rsid w:val="00B3300B"/>
    <w:rsid w:val="00B330D4"/>
    <w:rsid w:val="00B33298"/>
    <w:rsid w:val="00B33D60"/>
    <w:rsid w:val="00B35759"/>
    <w:rsid w:val="00B357F5"/>
    <w:rsid w:val="00B36BC2"/>
    <w:rsid w:val="00B403C1"/>
    <w:rsid w:val="00B404B6"/>
    <w:rsid w:val="00B405EE"/>
    <w:rsid w:val="00B409D5"/>
    <w:rsid w:val="00B40DEF"/>
    <w:rsid w:val="00B40F1F"/>
    <w:rsid w:val="00B40FAF"/>
    <w:rsid w:val="00B41B1B"/>
    <w:rsid w:val="00B42348"/>
    <w:rsid w:val="00B432F6"/>
    <w:rsid w:val="00B4339D"/>
    <w:rsid w:val="00B4480B"/>
    <w:rsid w:val="00B44D15"/>
    <w:rsid w:val="00B45932"/>
    <w:rsid w:val="00B46BC3"/>
    <w:rsid w:val="00B472C5"/>
    <w:rsid w:val="00B478AD"/>
    <w:rsid w:val="00B47C45"/>
    <w:rsid w:val="00B50639"/>
    <w:rsid w:val="00B50DE3"/>
    <w:rsid w:val="00B511A7"/>
    <w:rsid w:val="00B52C8C"/>
    <w:rsid w:val="00B5339E"/>
    <w:rsid w:val="00B5376F"/>
    <w:rsid w:val="00B540ED"/>
    <w:rsid w:val="00B5413D"/>
    <w:rsid w:val="00B542E1"/>
    <w:rsid w:val="00B564E2"/>
    <w:rsid w:val="00B570F5"/>
    <w:rsid w:val="00B57D2D"/>
    <w:rsid w:val="00B603F8"/>
    <w:rsid w:val="00B609F8"/>
    <w:rsid w:val="00B62B54"/>
    <w:rsid w:val="00B62B65"/>
    <w:rsid w:val="00B631E9"/>
    <w:rsid w:val="00B65853"/>
    <w:rsid w:val="00B658C6"/>
    <w:rsid w:val="00B65F2B"/>
    <w:rsid w:val="00B66DEC"/>
    <w:rsid w:val="00B6788E"/>
    <w:rsid w:val="00B70934"/>
    <w:rsid w:val="00B70E91"/>
    <w:rsid w:val="00B71CB5"/>
    <w:rsid w:val="00B71D82"/>
    <w:rsid w:val="00B71F17"/>
    <w:rsid w:val="00B721F8"/>
    <w:rsid w:val="00B7239A"/>
    <w:rsid w:val="00B729BB"/>
    <w:rsid w:val="00B72A46"/>
    <w:rsid w:val="00B730E4"/>
    <w:rsid w:val="00B73115"/>
    <w:rsid w:val="00B737E5"/>
    <w:rsid w:val="00B73B04"/>
    <w:rsid w:val="00B74D33"/>
    <w:rsid w:val="00B755F9"/>
    <w:rsid w:val="00B761BD"/>
    <w:rsid w:val="00B764A2"/>
    <w:rsid w:val="00B76685"/>
    <w:rsid w:val="00B76941"/>
    <w:rsid w:val="00B777E3"/>
    <w:rsid w:val="00B80A08"/>
    <w:rsid w:val="00B81B77"/>
    <w:rsid w:val="00B8288D"/>
    <w:rsid w:val="00B85D7F"/>
    <w:rsid w:val="00B85DCC"/>
    <w:rsid w:val="00B8603B"/>
    <w:rsid w:val="00B86284"/>
    <w:rsid w:val="00B86356"/>
    <w:rsid w:val="00B8667B"/>
    <w:rsid w:val="00B86F54"/>
    <w:rsid w:val="00B87399"/>
    <w:rsid w:val="00B90300"/>
    <w:rsid w:val="00B907D6"/>
    <w:rsid w:val="00B90BE1"/>
    <w:rsid w:val="00B917F1"/>
    <w:rsid w:val="00B918FD"/>
    <w:rsid w:val="00B91F2D"/>
    <w:rsid w:val="00B93AF4"/>
    <w:rsid w:val="00B94D04"/>
    <w:rsid w:val="00B962F1"/>
    <w:rsid w:val="00B962FB"/>
    <w:rsid w:val="00B96FF0"/>
    <w:rsid w:val="00B97632"/>
    <w:rsid w:val="00BA0CD1"/>
    <w:rsid w:val="00BA1108"/>
    <w:rsid w:val="00BA1F58"/>
    <w:rsid w:val="00BA2C05"/>
    <w:rsid w:val="00BA34A8"/>
    <w:rsid w:val="00BA383D"/>
    <w:rsid w:val="00BA39B5"/>
    <w:rsid w:val="00BA5333"/>
    <w:rsid w:val="00BA538E"/>
    <w:rsid w:val="00BA5963"/>
    <w:rsid w:val="00BA5D17"/>
    <w:rsid w:val="00BA5FE4"/>
    <w:rsid w:val="00BA6234"/>
    <w:rsid w:val="00BA66EB"/>
    <w:rsid w:val="00BA742E"/>
    <w:rsid w:val="00BA7497"/>
    <w:rsid w:val="00BA7A2D"/>
    <w:rsid w:val="00BB0A18"/>
    <w:rsid w:val="00BB0D44"/>
    <w:rsid w:val="00BB1273"/>
    <w:rsid w:val="00BB292C"/>
    <w:rsid w:val="00BB29D1"/>
    <w:rsid w:val="00BB2E78"/>
    <w:rsid w:val="00BB3315"/>
    <w:rsid w:val="00BB3755"/>
    <w:rsid w:val="00BB396C"/>
    <w:rsid w:val="00BB4A36"/>
    <w:rsid w:val="00BB5074"/>
    <w:rsid w:val="00BB50A4"/>
    <w:rsid w:val="00BB6289"/>
    <w:rsid w:val="00BB62E1"/>
    <w:rsid w:val="00BB69D1"/>
    <w:rsid w:val="00BB79B5"/>
    <w:rsid w:val="00BC1F56"/>
    <w:rsid w:val="00BC247C"/>
    <w:rsid w:val="00BC2706"/>
    <w:rsid w:val="00BC29BA"/>
    <w:rsid w:val="00BC356B"/>
    <w:rsid w:val="00BC3AF7"/>
    <w:rsid w:val="00BC418B"/>
    <w:rsid w:val="00BC4A73"/>
    <w:rsid w:val="00BC51F5"/>
    <w:rsid w:val="00BC5211"/>
    <w:rsid w:val="00BC5285"/>
    <w:rsid w:val="00BC5A50"/>
    <w:rsid w:val="00BC68DF"/>
    <w:rsid w:val="00BC6BF9"/>
    <w:rsid w:val="00BC7575"/>
    <w:rsid w:val="00BD12A9"/>
    <w:rsid w:val="00BD1592"/>
    <w:rsid w:val="00BD2C84"/>
    <w:rsid w:val="00BD3C6A"/>
    <w:rsid w:val="00BD3D9E"/>
    <w:rsid w:val="00BD47DE"/>
    <w:rsid w:val="00BD541F"/>
    <w:rsid w:val="00BD5572"/>
    <w:rsid w:val="00BD6E18"/>
    <w:rsid w:val="00BD7066"/>
    <w:rsid w:val="00BD7CFE"/>
    <w:rsid w:val="00BE028F"/>
    <w:rsid w:val="00BE05F7"/>
    <w:rsid w:val="00BE190D"/>
    <w:rsid w:val="00BE1CAC"/>
    <w:rsid w:val="00BE267C"/>
    <w:rsid w:val="00BE28EB"/>
    <w:rsid w:val="00BE2D8E"/>
    <w:rsid w:val="00BE3B3A"/>
    <w:rsid w:val="00BE4AD4"/>
    <w:rsid w:val="00BE51A1"/>
    <w:rsid w:val="00BE609B"/>
    <w:rsid w:val="00BE680D"/>
    <w:rsid w:val="00BE6F9A"/>
    <w:rsid w:val="00BE7F67"/>
    <w:rsid w:val="00BF0F37"/>
    <w:rsid w:val="00BF15A4"/>
    <w:rsid w:val="00BF1FC8"/>
    <w:rsid w:val="00BF27D1"/>
    <w:rsid w:val="00BF39D4"/>
    <w:rsid w:val="00BF3D1F"/>
    <w:rsid w:val="00BF4304"/>
    <w:rsid w:val="00BF45B6"/>
    <w:rsid w:val="00BF5008"/>
    <w:rsid w:val="00BF6F02"/>
    <w:rsid w:val="00BF6FBE"/>
    <w:rsid w:val="00BF7291"/>
    <w:rsid w:val="00BF72B1"/>
    <w:rsid w:val="00BF7586"/>
    <w:rsid w:val="00BF7E20"/>
    <w:rsid w:val="00C01202"/>
    <w:rsid w:val="00C018AE"/>
    <w:rsid w:val="00C02732"/>
    <w:rsid w:val="00C04A01"/>
    <w:rsid w:val="00C0507E"/>
    <w:rsid w:val="00C05F96"/>
    <w:rsid w:val="00C067DF"/>
    <w:rsid w:val="00C071D3"/>
    <w:rsid w:val="00C07B3D"/>
    <w:rsid w:val="00C07F89"/>
    <w:rsid w:val="00C10693"/>
    <w:rsid w:val="00C10955"/>
    <w:rsid w:val="00C115A6"/>
    <w:rsid w:val="00C1179B"/>
    <w:rsid w:val="00C11804"/>
    <w:rsid w:val="00C120D0"/>
    <w:rsid w:val="00C12E5E"/>
    <w:rsid w:val="00C13B47"/>
    <w:rsid w:val="00C1730D"/>
    <w:rsid w:val="00C17855"/>
    <w:rsid w:val="00C17CAE"/>
    <w:rsid w:val="00C206EC"/>
    <w:rsid w:val="00C23005"/>
    <w:rsid w:val="00C2360D"/>
    <w:rsid w:val="00C23AAF"/>
    <w:rsid w:val="00C24128"/>
    <w:rsid w:val="00C2422B"/>
    <w:rsid w:val="00C25DE3"/>
    <w:rsid w:val="00C2722C"/>
    <w:rsid w:val="00C30692"/>
    <w:rsid w:val="00C31BC6"/>
    <w:rsid w:val="00C32B1E"/>
    <w:rsid w:val="00C32B94"/>
    <w:rsid w:val="00C33BF2"/>
    <w:rsid w:val="00C34AB0"/>
    <w:rsid w:val="00C34B85"/>
    <w:rsid w:val="00C35970"/>
    <w:rsid w:val="00C367AA"/>
    <w:rsid w:val="00C36B3A"/>
    <w:rsid w:val="00C370C2"/>
    <w:rsid w:val="00C37522"/>
    <w:rsid w:val="00C44389"/>
    <w:rsid w:val="00C45E4E"/>
    <w:rsid w:val="00C462F7"/>
    <w:rsid w:val="00C4659F"/>
    <w:rsid w:val="00C4737A"/>
    <w:rsid w:val="00C4764A"/>
    <w:rsid w:val="00C503AF"/>
    <w:rsid w:val="00C5074E"/>
    <w:rsid w:val="00C5111D"/>
    <w:rsid w:val="00C51F8D"/>
    <w:rsid w:val="00C52235"/>
    <w:rsid w:val="00C52FDA"/>
    <w:rsid w:val="00C53896"/>
    <w:rsid w:val="00C54695"/>
    <w:rsid w:val="00C54FD2"/>
    <w:rsid w:val="00C56FA3"/>
    <w:rsid w:val="00C57409"/>
    <w:rsid w:val="00C57694"/>
    <w:rsid w:val="00C57874"/>
    <w:rsid w:val="00C578A4"/>
    <w:rsid w:val="00C6040C"/>
    <w:rsid w:val="00C60794"/>
    <w:rsid w:val="00C60C80"/>
    <w:rsid w:val="00C60FBC"/>
    <w:rsid w:val="00C61B8B"/>
    <w:rsid w:val="00C6207D"/>
    <w:rsid w:val="00C6213C"/>
    <w:rsid w:val="00C637B3"/>
    <w:rsid w:val="00C63DB2"/>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8F4"/>
    <w:rsid w:val="00C735B6"/>
    <w:rsid w:val="00C73B1C"/>
    <w:rsid w:val="00C73F66"/>
    <w:rsid w:val="00C74783"/>
    <w:rsid w:val="00C749F3"/>
    <w:rsid w:val="00C75269"/>
    <w:rsid w:val="00C75CB7"/>
    <w:rsid w:val="00C76850"/>
    <w:rsid w:val="00C76B1F"/>
    <w:rsid w:val="00C8070D"/>
    <w:rsid w:val="00C813BF"/>
    <w:rsid w:val="00C84A5B"/>
    <w:rsid w:val="00C8505F"/>
    <w:rsid w:val="00C85742"/>
    <w:rsid w:val="00C86CC8"/>
    <w:rsid w:val="00C8768C"/>
    <w:rsid w:val="00C87E37"/>
    <w:rsid w:val="00C9127D"/>
    <w:rsid w:val="00C916C3"/>
    <w:rsid w:val="00C9243B"/>
    <w:rsid w:val="00C92B63"/>
    <w:rsid w:val="00C936C0"/>
    <w:rsid w:val="00C939E3"/>
    <w:rsid w:val="00C93BAE"/>
    <w:rsid w:val="00C93BEE"/>
    <w:rsid w:val="00C945B2"/>
    <w:rsid w:val="00C95197"/>
    <w:rsid w:val="00C952C5"/>
    <w:rsid w:val="00C95D28"/>
    <w:rsid w:val="00C95E58"/>
    <w:rsid w:val="00C95F05"/>
    <w:rsid w:val="00C965D1"/>
    <w:rsid w:val="00C96F10"/>
    <w:rsid w:val="00C97CC7"/>
    <w:rsid w:val="00CA0395"/>
    <w:rsid w:val="00CA1276"/>
    <w:rsid w:val="00CA1475"/>
    <w:rsid w:val="00CA2A43"/>
    <w:rsid w:val="00CA3650"/>
    <w:rsid w:val="00CA3C39"/>
    <w:rsid w:val="00CA4A89"/>
    <w:rsid w:val="00CA520E"/>
    <w:rsid w:val="00CA5853"/>
    <w:rsid w:val="00CA5FE2"/>
    <w:rsid w:val="00CA69BD"/>
    <w:rsid w:val="00CA6C74"/>
    <w:rsid w:val="00CA6D03"/>
    <w:rsid w:val="00CA77D5"/>
    <w:rsid w:val="00CA7FC7"/>
    <w:rsid w:val="00CB03FF"/>
    <w:rsid w:val="00CB04AD"/>
    <w:rsid w:val="00CB19C2"/>
    <w:rsid w:val="00CB2EF4"/>
    <w:rsid w:val="00CB3672"/>
    <w:rsid w:val="00CB3DC4"/>
    <w:rsid w:val="00CB4EED"/>
    <w:rsid w:val="00CB567D"/>
    <w:rsid w:val="00CB582F"/>
    <w:rsid w:val="00CB6337"/>
    <w:rsid w:val="00CB720B"/>
    <w:rsid w:val="00CB76B9"/>
    <w:rsid w:val="00CB7AFE"/>
    <w:rsid w:val="00CB7B7D"/>
    <w:rsid w:val="00CB7DED"/>
    <w:rsid w:val="00CC018C"/>
    <w:rsid w:val="00CC1C5F"/>
    <w:rsid w:val="00CC3A32"/>
    <w:rsid w:val="00CC3DA5"/>
    <w:rsid w:val="00CC564E"/>
    <w:rsid w:val="00CC5667"/>
    <w:rsid w:val="00CC5FCA"/>
    <w:rsid w:val="00CC6042"/>
    <w:rsid w:val="00CC7816"/>
    <w:rsid w:val="00CC7B48"/>
    <w:rsid w:val="00CD015D"/>
    <w:rsid w:val="00CD0A46"/>
    <w:rsid w:val="00CD1049"/>
    <w:rsid w:val="00CD16F3"/>
    <w:rsid w:val="00CD206B"/>
    <w:rsid w:val="00CD251E"/>
    <w:rsid w:val="00CD2A92"/>
    <w:rsid w:val="00CD67F0"/>
    <w:rsid w:val="00CD6BE9"/>
    <w:rsid w:val="00CD761D"/>
    <w:rsid w:val="00CE1877"/>
    <w:rsid w:val="00CE1EF6"/>
    <w:rsid w:val="00CE5287"/>
    <w:rsid w:val="00CE624F"/>
    <w:rsid w:val="00CF0393"/>
    <w:rsid w:val="00CF0D08"/>
    <w:rsid w:val="00CF12E8"/>
    <w:rsid w:val="00CF14FE"/>
    <w:rsid w:val="00CF1707"/>
    <w:rsid w:val="00CF224C"/>
    <w:rsid w:val="00CF22CA"/>
    <w:rsid w:val="00CF2B0C"/>
    <w:rsid w:val="00CF33D5"/>
    <w:rsid w:val="00CF3D5D"/>
    <w:rsid w:val="00CF44AE"/>
    <w:rsid w:val="00CF4576"/>
    <w:rsid w:val="00CF4A8F"/>
    <w:rsid w:val="00CF5F1B"/>
    <w:rsid w:val="00D00299"/>
    <w:rsid w:val="00D00779"/>
    <w:rsid w:val="00D00E56"/>
    <w:rsid w:val="00D01384"/>
    <w:rsid w:val="00D014BC"/>
    <w:rsid w:val="00D01D31"/>
    <w:rsid w:val="00D0274A"/>
    <w:rsid w:val="00D029E0"/>
    <w:rsid w:val="00D04292"/>
    <w:rsid w:val="00D04BED"/>
    <w:rsid w:val="00D0512C"/>
    <w:rsid w:val="00D05953"/>
    <w:rsid w:val="00D076E7"/>
    <w:rsid w:val="00D07F16"/>
    <w:rsid w:val="00D10FE7"/>
    <w:rsid w:val="00D11BB9"/>
    <w:rsid w:val="00D11DF3"/>
    <w:rsid w:val="00D11FE3"/>
    <w:rsid w:val="00D124E9"/>
    <w:rsid w:val="00D12A58"/>
    <w:rsid w:val="00D12D2E"/>
    <w:rsid w:val="00D17FDC"/>
    <w:rsid w:val="00D21599"/>
    <w:rsid w:val="00D22453"/>
    <w:rsid w:val="00D224FA"/>
    <w:rsid w:val="00D23915"/>
    <w:rsid w:val="00D24509"/>
    <w:rsid w:val="00D24AA0"/>
    <w:rsid w:val="00D25F5B"/>
    <w:rsid w:val="00D26E5D"/>
    <w:rsid w:val="00D3082A"/>
    <w:rsid w:val="00D30F46"/>
    <w:rsid w:val="00D3191B"/>
    <w:rsid w:val="00D3247C"/>
    <w:rsid w:val="00D32705"/>
    <w:rsid w:val="00D33025"/>
    <w:rsid w:val="00D338E0"/>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4BEE"/>
    <w:rsid w:val="00D44DF3"/>
    <w:rsid w:val="00D4644F"/>
    <w:rsid w:val="00D46983"/>
    <w:rsid w:val="00D47651"/>
    <w:rsid w:val="00D47EB5"/>
    <w:rsid w:val="00D502DA"/>
    <w:rsid w:val="00D509A6"/>
    <w:rsid w:val="00D50C0E"/>
    <w:rsid w:val="00D50F56"/>
    <w:rsid w:val="00D51624"/>
    <w:rsid w:val="00D523CE"/>
    <w:rsid w:val="00D52AEF"/>
    <w:rsid w:val="00D52E86"/>
    <w:rsid w:val="00D5475A"/>
    <w:rsid w:val="00D54E8B"/>
    <w:rsid w:val="00D55C70"/>
    <w:rsid w:val="00D55D10"/>
    <w:rsid w:val="00D56EB7"/>
    <w:rsid w:val="00D57209"/>
    <w:rsid w:val="00D579B1"/>
    <w:rsid w:val="00D57C60"/>
    <w:rsid w:val="00D57D7E"/>
    <w:rsid w:val="00D57EF8"/>
    <w:rsid w:val="00D60B3B"/>
    <w:rsid w:val="00D61457"/>
    <w:rsid w:val="00D614A8"/>
    <w:rsid w:val="00D619B1"/>
    <w:rsid w:val="00D62A56"/>
    <w:rsid w:val="00D62D72"/>
    <w:rsid w:val="00D640A3"/>
    <w:rsid w:val="00D6733A"/>
    <w:rsid w:val="00D679CF"/>
    <w:rsid w:val="00D67E5A"/>
    <w:rsid w:val="00D717CA"/>
    <w:rsid w:val="00D724FB"/>
    <w:rsid w:val="00D72FEE"/>
    <w:rsid w:val="00D74A4A"/>
    <w:rsid w:val="00D74C33"/>
    <w:rsid w:val="00D74D4B"/>
    <w:rsid w:val="00D75771"/>
    <w:rsid w:val="00D75C40"/>
    <w:rsid w:val="00D762DB"/>
    <w:rsid w:val="00D76563"/>
    <w:rsid w:val="00D76ADF"/>
    <w:rsid w:val="00D7709B"/>
    <w:rsid w:val="00D81300"/>
    <w:rsid w:val="00D822D5"/>
    <w:rsid w:val="00D83269"/>
    <w:rsid w:val="00D8383E"/>
    <w:rsid w:val="00D85098"/>
    <w:rsid w:val="00D85104"/>
    <w:rsid w:val="00D853B2"/>
    <w:rsid w:val="00D8620F"/>
    <w:rsid w:val="00D86EC9"/>
    <w:rsid w:val="00D90555"/>
    <w:rsid w:val="00D93160"/>
    <w:rsid w:val="00D9317A"/>
    <w:rsid w:val="00D937DE"/>
    <w:rsid w:val="00D937F3"/>
    <w:rsid w:val="00D9383E"/>
    <w:rsid w:val="00D94C81"/>
    <w:rsid w:val="00D95681"/>
    <w:rsid w:val="00D973C1"/>
    <w:rsid w:val="00D97FA8"/>
    <w:rsid w:val="00DA0B36"/>
    <w:rsid w:val="00DA29CC"/>
    <w:rsid w:val="00DA4C96"/>
    <w:rsid w:val="00DA4F17"/>
    <w:rsid w:val="00DA639B"/>
    <w:rsid w:val="00DA7292"/>
    <w:rsid w:val="00DB0126"/>
    <w:rsid w:val="00DB01A9"/>
    <w:rsid w:val="00DB08A9"/>
    <w:rsid w:val="00DB093B"/>
    <w:rsid w:val="00DB1A69"/>
    <w:rsid w:val="00DB1BCB"/>
    <w:rsid w:val="00DB25EF"/>
    <w:rsid w:val="00DB2BCC"/>
    <w:rsid w:val="00DB39E2"/>
    <w:rsid w:val="00DB3FE1"/>
    <w:rsid w:val="00DB4CD6"/>
    <w:rsid w:val="00DB5E83"/>
    <w:rsid w:val="00DB6F4E"/>
    <w:rsid w:val="00DB7106"/>
    <w:rsid w:val="00DB76B1"/>
    <w:rsid w:val="00DB7E2C"/>
    <w:rsid w:val="00DC0D62"/>
    <w:rsid w:val="00DC1148"/>
    <w:rsid w:val="00DC1AEE"/>
    <w:rsid w:val="00DC1BFA"/>
    <w:rsid w:val="00DC5103"/>
    <w:rsid w:val="00DC5181"/>
    <w:rsid w:val="00DC5403"/>
    <w:rsid w:val="00DC5DA9"/>
    <w:rsid w:val="00DC5DF3"/>
    <w:rsid w:val="00DC621F"/>
    <w:rsid w:val="00DC7A3A"/>
    <w:rsid w:val="00DC7A7D"/>
    <w:rsid w:val="00DC7B4C"/>
    <w:rsid w:val="00DD05E4"/>
    <w:rsid w:val="00DD10F5"/>
    <w:rsid w:val="00DD229E"/>
    <w:rsid w:val="00DD2992"/>
    <w:rsid w:val="00DD3116"/>
    <w:rsid w:val="00DD3752"/>
    <w:rsid w:val="00DD3BBA"/>
    <w:rsid w:val="00DD3E8B"/>
    <w:rsid w:val="00DD4103"/>
    <w:rsid w:val="00DD41FA"/>
    <w:rsid w:val="00DD4CAA"/>
    <w:rsid w:val="00DD5FD8"/>
    <w:rsid w:val="00DD6006"/>
    <w:rsid w:val="00DD6055"/>
    <w:rsid w:val="00DD6633"/>
    <w:rsid w:val="00DD6893"/>
    <w:rsid w:val="00DD72BE"/>
    <w:rsid w:val="00DD7440"/>
    <w:rsid w:val="00DD7E1F"/>
    <w:rsid w:val="00DE05BC"/>
    <w:rsid w:val="00DE0776"/>
    <w:rsid w:val="00DE267D"/>
    <w:rsid w:val="00DE3655"/>
    <w:rsid w:val="00DE4EFA"/>
    <w:rsid w:val="00DE518B"/>
    <w:rsid w:val="00DE59A6"/>
    <w:rsid w:val="00DE5C2D"/>
    <w:rsid w:val="00DE5D8B"/>
    <w:rsid w:val="00DE618E"/>
    <w:rsid w:val="00DE6FC3"/>
    <w:rsid w:val="00DF0F66"/>
    <w:rsid w:val="00DF17EC"/>
    <w:rsid w:val="00DF17FF"/>
    <w:rsid w:val="00DF18F8"/>
    <w:rsid w:val="00DF2CEE"/>
    <w:rsid w:val="00DF37F3"/>
    <w:rsid w:val="00DF3B05"/>
    <w:rsid w:val="00DF4114"/>
    <w:rsid w:val="00DF5167"/>
    <w:rsid w:val="00DF64EA"/>
    <w:rsid w:val="00DF6B83"/>
    <w:rsid w:val="00E01CB3"/>
    <w:rsid w:val="00E01D24"/>
    <w:rsid w:val="00E03858"/>
    <w:rsid w:val="00E03907"/>
    <w:rsid w:val="00E04207"/>
    <w:rsid w:val="00E04493"/>
    <w:rsid w:val="00E06B17"/>
    <w:rsid w:val="00E06CE2"/>
    <w:rsid w:val="00E1028D"/>
    <w:rsid w:val="00E10ECC"/>
    <w:rsid w:val="00E10EF3"/>
    <w:rsid w:val="00E13683"/>
    <w:rsid w:val="00E136C0"/>
    <w:rsid w:val="00E13A8C"/>
    <w:rsid w:val="00E16148"/>
    <w:rsid w:val="00E16170"/>
    <w:rsid w:val="00E163D8"/>
    <w:rsid w:val="00E16559"/>
    <w:rsid w:val="00E203AF"/>
    <w:rsid w:val="00E220BD"/>
    <w:rsid w:val="00E225B0"/>
    <w:rsid w:val="00E2306B"/>
    <w:rsid w:val="00E23C32"/>
    <w:rsid w:val="00E23F49"/>
    <w:rsid w:val="00E246B4"/>
    <w:rsid w:val="00E24723"/>
    <w:rsid w:val="00E24790"/>
    <w:rsid w:val="00E24A8F"/>
    <w:rsid w:val="00E24C17"/>
    <w:rsid w:val="00E257C2"/>
    <w:rsid w:val="00E25914"/>
    <w:rsid w:val="00E26318"/>
    <w:rsid w:val="00E26B1D"/>
    <w:rsid w:val="00E27781"/>
    <w:rsid w:val="00E30E5C"/>
    <w:rsid w:val="00E321D9"/>
    <w:rsid w:val="00E32781"/>
    <w:rsid w:val="00E32A4F"/>
    <w:rsid w:val="00E33259"/>
    <w:rsid w:val="00E33EDC"/>
    <w:rsid w:val="00E34107"/>
    <w:rsid w:val="00E36D9C"/>
    <w:rsid w:val="00E37223"/>
    <w:rsid w:val="00E409C0"/>
    <w:rsid w:val="00E413E3"/>
    <w:rsid w:val="00E416F8"/>
    <w:rsid w:val="00E4170E"/>
    <w:rsid w:val="00E41711"/>
    <w:rsid w:val="00E41EAC"/>
    <w:rsid w:val="00E425B4"/>
    <w:rsid w:val="00E427C4"/>
    <w:rsid w:val="00E43A19"/>
    <w:rsid w:val="00E45199"/>
    <w:rsid w:val="00E45746"/>
    <w:rsid w:val="00E458E1"/>
    <w:rsid w:val="00E46BF6"/>
    <w:rsid w:val="00E46F56"/>
    <w:rsid w:val="00E479E3"/>
    <w:rsid w:val="00E47EE4"/>
    <w:rsid w:val="00E50208"/>
    <w:rsid w:val="00E5137D"/>
    <w:rsid w:val="00E51408"/>
    <w:rsid w:val="00E52F26"/>
    <w:rsid w:val="00E5316C"/>
    <w:rsid w:val="00E5367D"/>
    <w:rsid w:val="00E53831"/>
    <w:rsid w:val="00E549FE"/>
    <w:rsid w:val="00E551D1"/>
    <w:rsid w:val="00E55ACA"/>
    <w:rsid w:val="00E560EA"/>
    <w:rsid w:val="00E5757B"/>
    <w:rsid w:val="00E57BA0"/>
    <w:rsid w:val="00E57F70"/>
    <w:rsid w:val="00E60437"/>
    <w:rsid w:val="00E6072E"/>
    <w:rsid w:val="00E633B6"/>
    <w:rsid w:val="00E63512"/>
    <w:rsid w:val="00E63900"/>
    <w:rsid w:val="00E63D64"/>
    <w:rsid w:val="00E64EA3"/>
    <w:rsid w:val="00E650D1"/>
    <w:rsid w:val="00E651C2"/>
    <w:rsid w:val="00E656D8"/>
    <w:rsid w:val="00E65D0C"/>
    <w:rsid w:val="00E66CD1"/>
    <w:rsid w:val="00E67101"/>
    <w:rsid w:val="00E721A4"/>
    <w:rsid w:val="00E724DE"/>
    <w:rsid w:val="00E72CF1"/>
    <w:rsid w:val="00E72D7A"/>
    <w:rsid w:val="00E73BA5"/>
    <w:rsid w:val="00E75320"/>
    <w:rsid w:val="00E7541B"/>
    <w:rsid w:val="00E75E8F"/>
    <w:rsid w:val="00E7601B"/>
    <w:rsid w:val="00E76177"/>
    <w:rsid w:val="00E763D9"/>
    <w:rsid w:val="00E771B2"/>
    <w:rsid w:val="00E77A51"/>
    <w:rsid w:val="00E80330"/>
    <w:rsid w:val="00E80E56"/>
    <w:rsid w:val="00E81515"/>
    <w:rsid w:val="00E82755"/>
    <w:rsid w:val="00E83235"/>
    <w:rsid w:val="00E834B6"/>
    <w:rsid w:val="00E85414"/>
    <w:rsid w:val="00E85A4B"/>
    <w:rsid w:val="00E85E30"/>
    <w:rsid w:val="00E865F7"/>
    <w:rsid w:val="00E86B11"/>
    <w:rsid w:val="00E86B88"/>
    <w:rsid w:val="00E90C64"/>
    <w:rsid w:val="00E91005"/>
    <w:rsid w:val="00E929A0"/>
    <w:rsid w:val="00E93A25"/>
    <w:rsid w:val="00E940A7"/>
    <w:rsid w:val="00E945CE"/>
    <w:rsid w:val="00E95AFE"/>
    <w:rsid w:val="00E95EB7"/>
    <w:rsid w:val="00E96187"/>
    <w:rsid w:val="00E96545"/>
    <w:rsid w:val="00E97C45"/>
    <w:rsid w:val="00EA06B0"/>
    <w:rsid w:val="00EA072D"/>
    <w:rsid w:val="00EA0879"/>
    <w:rsid w:val="00EA09B9"/>
    <w:rsid w:val="00EA1DF5"/>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953"/>
    <w:rsid w:val="00EB1C51"/>
    <w:rsid w:val="00EB21A2"/>
    <w:rsid w:val="00EB24DB"/>
    <w:rsid w:val="00EB416E"/>
    <w:rsid w:val="00EB5B6A"/>
    <w:rsid w:val="00EB5DE6"/>
    <w:rsid w:val="00EB5EAA"/>
    <w:rsid w:val="00EB78DE"/>
    <w:rsid w:val="00EB7AD1"/>
    <w:rsid w:val="00EC06A5"/>
    <w:rsid w:val="00EC0B53"/>
    <w:rsid w:val="00EC1841"/>
    <w:rsid w:val="00EC18E4"/>
    <w:rsid w:val="00EC19C7"/>
    <w:rsid w:val="00EC36F5"/>
    <w:rsid w:val="00EC4FFC"/>
    <w:rsid w:val="00EC6100"/>
    <w:rsid w:val="00EC63CC"/>
    <w:rsid w:val="00EC6462"/>
    <w:rsid w:val="00EC64B5"/>
    <w:rsid w:val="00EC771D"/>
    <w:rsid w:val="00EC7F4C"/>
    <w:rsid w:val="00ED0917"/>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7C64"/>
    <w:rsid w:val="00EE0351"/>
    <w:rsid w:val="00EE038A"/>
    <w:rsid w:val="00EE03EA"/>
    <w:rsid w:val="00EE06B8"/>
    <w:rsid w:val="00EE1857"/>
    <w:rsid w:val="00EE1CEC"/>
    <w:rsid w:val="00EE22BF"/>
    <w:rsid w:val="00EE270B"/>
    <w:rsid w:val="00EE2AD7"/>
    <w:rsid w:val="00EE3256"/>
    <w:rsid w:val="00EE3C0A"/>
    <w:rsid w:val="00EE448F"/>
    <w:rsid w:val="00EE4C39"/>
    <w:rsid w:val="00EE5CF4"/>
    <w:rsid w:val="00EE6190"/>
    <w:rsid w:val="00EE6697"/>
    <w:rsid w:val="00EF0580"/>
    <w:rsid w:val="00EF05E0"/>
    <w:rsid w:val="00EF0A42"/>
    <w:rsid w:val="00EF0B8D"/>
    <w:rsid w:val="00EF1455"/>
    <w:rsid w:val="00EF275F"/>
    <w:rsid w:val="00EF2979"/>
    <w:rsid w:val="00EF3063"/>
    <w:rsid w:val="00EF360B"/>
    <w:rsid w:val="00EF3D46"/>
    <w:rsid w:val="00EF44EF"/>
    <w:rsid w:val="00EF48AC"/>
    <w:rsid w:val="00EF4DCC"/>
    <w:rsid w:val="00EF5113"/>
    <w:rsid w:val="00EF542D"/>
    <w:rsid w:val="00EF5468"/>
    <w:rsid w:val="00EF5791"/>
    <w:rsid w:val="00EF5E46"/>
    <w:rsid w:val="00EF690A"/>
    <w:rsid w:val="00EF72C7"/>
    <w:rsid w:val="00EF7CC8"/>
    <w:rsid w:val="00F02426"/>
    <w:rsid w:val="00F03BD2"/>
    <w:rsid w:val="00F04D49"/>
    <w:rsid w:val="00F0687E"/>
    <w:rsid w:val="00F06B16"/>
    <w:rsid w:val="00F07040"/>
    <w:rsid w:val="00F07BDF"/>
    <w:rsid w:val="00F10829"/>
    <w:rsid w:val="00F12045"/>
    <w:rsid w:val="00F12DC1"/>
    <w:rsid w:val="00F1373F"/>
    <w:rsid w:val="00F1396E"/>
    <w:rsid w:val="00F15112"/>
    <w:rsid w:val="00F16C74"/>
    <w:rsid w:val="00F17616"/>
    <w:rsid w:val="00F178F2"/>
    <w:rsid w:val="00F202BC"/>
    <w:rsid w:val="00F20441"/>
    <w:rsid w:val="00F21156"/>
    <w:rsid w:val="00F22761"/>
    <w:rsid w:val="00F22A55"/>
    <w:rsid w:val="00F22B50"/>
    <w:rsid w:val="00F22F18"/>
    <w:rsid w:val="00F23FC1"/>
    <w:rsid w:val="00F2446A"/>
    <w:rsid w:val="00F24716"/>
    <w:rsid w:val="00F248ED"/>
    <w:rsid w:val="00F25B48"/>
    <w:rsid w:val="00F25B8A"/>
    <w:rsid w:val="00F25C4F"/>
    <w:rsid w:val="00F25E84"/>
    <w:rsid w:val="00F268C9"/>
    <w:rsid w:val="00F26947"/>
    <w:rsid w:val="00F274D9"/>
    <w:rsid w:val="00F301B6"/>
    <w:rsid w:val="00F30E94"/>
    <w:rsid w:val="00F3185F"/>
    <w:rsid w:val="00F32B6D"/>
    <w:rsid w:val="00F3312F"/>
    <w:rsid w:val="00F335B4"/>
    <w:rsid w:val="00F335F8"/>
    <w:rsid w:val="00F3539A"/>
    <w:rsid w:val="00F35E59"/>
    <w:rsid w:val="00F35F55"/>
    <w:rsid w:val="00F363FA"/>
    <w:rsid w:val="00F36A8A"/>
    <w:rsid w:val="00F37E7A"/>
    <w:rsid w:val="00F403D0"/>
    <w:rsid w:val="00F4049E"/>
    <w:rsid w:val="00F407B1"/>
    <w:rsid w:val="00F43CE4"/>
    <w:rsid w:val="00F43F44"/>
    <w:rsid w:val="00F4465A"/>
    <w:rsid w:val="00F446F7"/>
    <w:rsid w:val="00F449A2"/>
    <w:rsid w:val="00F46513"/>
    <w:rsid w:val="00F468F8"/>
    <w:rsid w:val="00F46EAD"/>
    <w:rsid w:val="00F4759A"/>
    <w:rsid w:val="00F478BB"/>
    <w:rsid w:val="00F505B1"/>
    <w:rsid w:val="00F50C1B"/>
    <w:rsid w:val="00F50D1B"/>
    <w:rsid w:val="00F51280"/>
    <w:rsid w:val="00F52E2E"/>
    <w:rsid w:val="00F53301"/>
    <w:rsid w:val="00F5418A"/>
    <w:rsid w:val="00F542DB"/>
    <w:rsid w:val="00F543FB"/>
    <w:rsid w:val="00F546E4"/>
    <w:rsid w:val="00F55C86"/>
    <w:rsid w:val="00F56EBE"/>
    <w:rsid w:val="00F56EC4"/>
    <w:rsid w:val="00F57E6F"/>
    <w:rsid w:val="00F57EBC"/>
    <w:rsid w:val="00F6161F"/>
    <w:rsid w:val="00F61791"/>
    <w:rsid w:val="00F624C2"/>
    <w:rsid w:val="00F63163"/>
    <w:rsid w:val="00F63F83"/>
    <w:rsid w:val="00F6434E"/>
    <w:rsid w:val="00F65506"/>
    <w:rsid w:val="00F6555B"/>
    <w:rsid w:val="00F65914"/>
    <w:rsid w:val="00F66936"/>
    <w:rsid w:val="00F6765A"/>
    <w:rsid w:val="00F7024A"/>
    <w:rsid w:val="00F720F4"/>
    <w:rsid w:val="00F72106"/>
    <w:rsid w:val="00F7231A"/>
    <w:rsid w:val="00F7243F"/>
    <w:rsid w:val="00F729B8"/>
    <w:rsid w:val="00F72D11"/>
    <w:rsid w:val="00F72E51"/>
    <w:rsid w:val="00F72E79"/>
    <w:rsid w:val="00F732B3"/>
    <w:rsid w:val="00F73C65"/>
    <w:rsid w:val="00F745C4"/>
    <w:rsid w:val="00F74DE4"/>
    <w:rsid w:val="00F74E27"/>
    <w:rsid w:val="00F759B6"/>
    <w:rsid w:val="00F76105"/>
    <w:rsid w:val="00F76C4D"/>
    <w:rsid w:val="00F77279"/>
    <w:rsid w:val="00F776A7"/>
    <w:rsid w:val="00F7784B"/>
    <w:rsid w:val="00F8061C"/>
    <w:rsid w:val="00F8074C"/>
    <w:rsid w:val="00F80A0D"/>
    <w:rsid w:val="00F80D92"/>
    <w:rsid w:val="00F811FF"/>
    <w:rsid w:val="00F8192D"/>
    <w:rsid w:val="00F81A41"/>
    <w:rsid w:val="00F81AE6"/>
    <w:rsid w:val="00F829CB"/>
    <w:rsid w:val="00F82EE5"/>
    <w:rsid w:val="00F836C8"/>
    <w:rsid w:val="00F8370D"/>
    <w:rsid w:val="00F83AAF"/>
    <w:rsid w:val="00F83C3F"/>
    <w:rsid w:val="00F846BB"/>
    <w:rsid w:val="00F84E0F"/>
    <w:rsid w:val="00F84E5B"/>
    <w:rsid w:val="00F86FF2"/>
    <w:rsid w:val="00F8751C"/>
    <w:rsid w:val="00F87EFF"/>
    <w:rsid w:val="00F90949"/>
    <w:rsid w:val="00F90B76"/>
    <w:rsid w:val="00F911B5"/>
    <w:rsid w:val="00F93BB3"/>
    <w:rsid w:val="00F95669"/>
    <w:rsid w:val="00F958A2"/>
    <w:rsid w:val="00F9618C"/>
    <w:rsid w:val="00F96DA5"/>
    <w:rsid w:val="00F97820"/>
    <w:rsid w:val="00F97A25"/>
    <w:rsid w:val="00FA0CDE"/>
    <w:rsid w:val="00FA1D10"/>
    <w:rsid w:val="00FA1EE1"/>
    <w:rsid w:val="00FA3236"/>
    <w:rsid w:val="00FA4355"/>
    <w:rsid w:val="00FA4907"/>
    <w:rsid w:val="00FA5078"/>
    <w:rsid w:val="00FA7947"/>
    <w:rsid w:val="00FB1C81"/>
    <w:rsid w:val="00FB418A"/>
    <w:rsid w:val="00FB4220"/>
    <w:rsid w:val="00FB4D1D"/>
    <w:rsid w:val="00FB5642"/>
    <w:rsid w:val="00FB576E"/>
    <w:rsid w:val="00FB5B89"/>
    <w:rsid w:val="00FB6492"/>
    <w:rsid w:val="00FB7AA9"/>
    <w:rsid w:val="00FC00BD"/>
    <w:rsid w:val="00FC0448"/>
    <w:rsid w:val="00FC0EB5"/>
    <w:rsid w:val="00FC1332"/>
    <w:rsid w:val="00FC1CC8"/>
    <w:rsid w:val="00FC3B1E"/>
    <w:rsid w:val="00FC3EB2"/>
    <w:rsid w:val="00FC5889"/>
    <w:rsid w:val="00FC6988"/>
    <w:rsid w:val="00FC69E4"/>
    <w:rsid w:val="00FC6DA6"/>
    <w:rsid w:val="00FC6F56"/>
    <w:rsid w:val="00FC79EC"/>
    <w:rsid w:val="00FC7E1F"/>
    <w:rsid w:val="00FC7E29"/>
    <w:rsid w:val="00FD144B"/>
    <w:rsid w:val="00FD1A60"/>
    <w:rsid w:val="00FD1F7A"/>
    <w:rsid w:val="00FD1FF5"/>
    <w:rsid w:val="00FD21B9"/>
    <w:rsid w:val="00FD239C"/>
    <w:rsid w:val="00FD255B"/>
    <w:rsid w:val="00FD2E70"/>
    <w:rsid w:val="00FD3187"/>
    <w:rsid w:val="00FD3247"/>
    <w:rsid w:val="00FD32C1"/>
    <w:rsid w:val="00FD38F2"/>
    <w:rsid w:val="00FD3AD3"/>
    <w:rsid w:val="00FD465D"/>
    <w:rsid w:val="00FD4F78"/>
    <w:rsid w:val="00FD5499"/>
    <w:rsid w:val="00FD56D2"/>
    <w:rsid w:val="00FD65D2"/>
    <w:rsid w:val="00FD6EF2"/>
    <w:rsid w:val="00FE06C6"/>
    <w:rsid w:val="00FE1B3C"/>
    <w:rsid w:val="00FE29CD"/>
    <w:rsid w:val="00FE34B9"/>
    <w:rsid w:val="00FE59B9"/>
    <w:rsid w:val="00FE67B6"/>
    <w:rsid w:val="00FE6E0B"/>
    <w:rsid w:val="00FE6FAC"/>
    <w:rsid w:val="00FE707E"/>
    <w:rsid w:val="00FE74A9"/>
    <w:rsid w:val="00FF059F"/>
    <w:rsid w:val="00FF0AD1"/>
    <w:rsid w:val="00FF0C3A"/>
    <w:rsid w:val="00FF158B"/>
    <w:rsid w:val="00FF15B9"/>
    <w:rsid w:val="00FF2036"/>
    <w:rsid w:val="00FF36AE"/>
    <w:rsid w:val="00FF3E22"/>
    <w:rsid w:val="00FF4728"/>
    <w:rsid w:val="00FF6093"/>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09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DA639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6583989">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eader" Target="header1.xml"/><Relationship Id="rId25"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eader" Target="header3.xml"/><Relationship Id="rId28" Type="http://schemas.openxmlformats.org/officeDocument/2006/relationships/footer" Target="footer2.xml"/><Relationship Id="rId10" Type="http://schemas.openxmlformats.org/officeDocument/2006/relationships/image" Target="media/image3.gif"/><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www.pcbs.gov.ps/Downloads/book2383.pdf" TargetMode="External"/><Relationship Id="rId27" Type="http://schemas.openxmlformats.org/officeDocument/2006/relationships/chart" Target="charts/chart4.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1"/>
          <c:y val="7.393500939286142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5572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0.0</c:formatCode>
                <c:ptCount val="2"/>
                <c:pt idx="0">
                  <c:v>12.4</c:v>
                </c:pt>
                <c:pt idx="1">
                  <c:v>60.2</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0.0</c:formatCode>
                <c:ptCount val="2"/>
                <c:pt idx="0">
                  <c:v>8.6</c:v>
                </c:pt>
                <c:pt idx="1">
                  <c:v>48.2</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0.0</c:formatCode>
                <c:ptCount val="2"/>
                <c:pt idx="0">
                  <c:v>5.5</c:v>
                </c:pt>
                <c:pt idx="1">
                  <c:v>35.200000000000003</c:v>
                </c:pt>
              </c:numCache>
            </c:numRef>
          </c:val>
        </c:ser>
        <c:axId val="184533760"/>
        <c:axId val="184546048"/>
      </c:barChart>
      <c:catAx>
        <c:axId val="184533760"/>
        <c:scaling>
          <c:orientation val="minMax"/>
        </c:scaling>
        <c:axPos val="b"/>
        <c:numFmt formatCode="General" sourceLinked="1"/>
        <c:tickLblPos val="nextTo"/>
        <c:txPr>
          <a:bodyPr rot="0" vert="horz"/>
          <a:lstStyle/>
          <a:p>
            <a:pPr>
              <a:defRPr/>
            </a:pPr>
            <a:endParaRPr lang="ar-SA"/>
          </a:p>
        </c:txPr>
        <c:crossAx val="184546048"/>
        <c:crosses val="autoZero"/>
        <c:auto val="1"/>
        <c:lblAlgn val="ctr"/>
        <c:lblOffset val="100"/>
        <c:tickLblSkip val="1"/>
        <c:tickMarkSkip val="1"/>
      </c:catAx>
      <c:valAx>
        <c:axId val="184546048"/>
        <c:scaling>
          <c:orientation val="minMax"/>
          <c:max val="100"/>
          <c:min val="0"/>
        </c:scaling>
        <c:axPos val="l"/>
        <c:title>
          <c:tx>
            <c:rich>
              <a:bodyPr/>
              <a:lstStyle/>
              <a:p>
                <a:pPr>
                  <a:defRPr/>
                </a:pPr>
                <a:r>
                  <a:rPr lang="ar-SA"/>
                  <a:t>العدد بالالف</a:t>
                </a:r>
              </a:p>
            </c:rich>
          </c:tx>
          <c:layout>
            <c:manualLayout>
              <c:xMode val="edge"/>
              <c:yMode val="edge"/>
              <c:x val="0"/>
              <c:y val="0.34782608695653938"/>
            </c:manualLayout>
          </c:layout>
        </c:title>
        <c:numFmt formatCode="0" sourceLinked="0"/>
        <c:tickLblPos val="nextTo"/>
        <c:txPr>
          <a:bodyPr rot="0" vert="horz"/>
          <a:lstStyle/>
          <a:p>
            <a:pPr>
              <a:defRPr sz="900"/>
            </a:pPr>
            <a:endParaRPr lang="ar-SA"/>
          </a:p>
        </c:txPr>
        <c:crossAx val="184533760"/>
        <c:crosses val="autoZero"/>
        <c:crossBetween val="between"/>
        <c:majorUnit val="20"/>
        <c:minorUnit val="20"/>
      </c:valAx>
      <c:spPr>
        <a:noFill/>
      </c:spPr>
    </c:plotArea>
    <c:legend>
      <c:legendPos val="r"/>
      <c:layout>
        <c:manualLayout>
          <c:xMode val="edge"/>
          <c:yMode val="edge"/>
          <c:x val="0.86977014231266325"/>
          <c:y val="3.4409587981002292E-2"/>
          <c:w val="0.11629337265663515"/>
          <c:h val="0.24288620648307291"/>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7685475294495004"/>
          <c:y val="0.1755553235637822"/>
          <c:w val="0.41085296797171555"/>
          <c:h val="0.82444467643622465"/>
        </c:manualLayout>
      </c:layout>
      <c:pieChart>
        <c:varyColors val="1"/>
        <c:ser>
          <c:idx val="0"/>
          <c:order val="0"/>
          <c:explosion val="8"/>
          <c:dLbls>
            <c:dLbl>
              <c:idx val="0"/>
              <c:layout>
                <c:manualLayout>
                  <c:x val="2.0779754225397837E-2"/>
                  <c:y val="-7.0605077706453797E-3"/>
                </c:manualLayout>
              </c:layout>
              <c:showCatName val="1"/>
              <c:showPercent val="1"/>
            </c:dLbl>
            <c:dLbl>
              <c:idx val="1"/>
              <c:layout>
                <c:manualLayout>
                  <c:x val="-5.4915048421331124E-2"/>
                  <c:y val="9.5606777181074798E-2"/>
                </c:manualLayout>
              </c:layout>
              <c:showCatName val="1"/>
              <c:showPercent val="1"/>
            </c:dLbl>
            <c:dLbl>
              <c:idx val="2"/>
              <c:layout>
                <c:manualLayout>
                  <c:x val="-0.1918513511715047"/>
                  <c:y val="7.9340377250994812E-2"/>
                </c:manualLayout>
              </c:layout>
              <c:showCatName val="1"/>
              <c:showPercent val="1"/>
            </c:dLbl>
            <c:dLbl>
              <c:idx val="3"/>
              <c:layout>
                <c:manualLayout>
                  <c:x val="-4.7787455904991553E-2"/>
                  <c:y val="-4.3346314082332332E-2"/>
                </c:manualLayout>
              </c:layout>
              <c:showCatName val="1"/>
              <c:showPercent val="1"/>
            </c:dLbl>
            <c:dLbl>
              <c:idx val="4"/>
              <c:layout>
                <c:manualLayout>
                  <c:x val="0.11819317636914829"/>
                  <c:y val="4.275797215451408E-3"/>
                </c:manualLayout>
              </c:layout>
              <c:showCatName val="1"/>
              <c:showPercent val="1"/>
            </c:dLbl>
            <c:numFmt formatCode="0.0%" sourceLinked="0"/>
            <c:showCatName val="1"/>
            <c:showPercent val="1"/>
            <c:showLeaderLines val="1"/>
          </c:dLbls>
          <c:cat>
            <c:strRef>
              <c:f>Sheet1!$A$2:$A$6</c:f>
              <c:strCache>
                <c:ptCount val="5"/>
                <c:pt idx="0">
                  <c:v>دار</c:v>
                </c:pt>
                <c:pt idx="1">
                  <c:v>شقة</c:v>
                </c:pt>
                <c:pt idx="2">
                  <c:v>فيلا</c:v>
                </c:pt>
                <c:pt idx="3">
                  <c:v>خيمة</c:v>
                </c:pt>
                <c:pt idx="4">
                  <c:v>أخرى*</c:v>
                </c:pt>
              </c:strCache>
            </c:strRef>
          </c:cat>
          <c:val>
            <c:numRef>
              <c:f>Sheet1!$B$2:$B$6</c:f>
              <c:numCache>
                <c:formatCode>0.0</c:formatCode>
                <c:ptCount val="5"/>
                <c:pt idx="0" formatCode="General">
                  <c:v>49.3</c:v>
                </c:pt>
                <c:pt idx="1">
                  <c:v>46.8</c:v>
                </c:pt>
                <c:pt idx="2" formatCode="General">
                  <c:v>1.1000000000000001</c:v>
                </c:pt>
                <c:pt idx="3">
                  <c:v>1.7</c:v>
                </c:pt>
                <c:pt idx="4">
                  <c:v>1.1000000000000001</c:v>
                </c:pt>
              </c:numCache>
            </c:numRef>
          </c:val>
        </c:ser>
        <c:dLbls>
          <c:showCatName val="1"/>
          <c:showPercent val="1"/>
        </c:dLbls>
        <c:firstSliceAng val="0"/>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307160749069552"/>
          <c:y val="0.17786272401611281"/>
          <c:w val="0.36914604088531611"/>
          <c:h val="0.75963737920760521"/>
        </c:manualLayout>
      </c:layout>
      <c:pieChart>
        <c:varyColors val="1"/>
        <c:ser>
          <c:idx val="2"/>
          <c:order val="0"/>
          <c:explosion val="9"/>
          <c:dLbls>
            <c:dLbl>
              <c:idx val="0"/>
              <c:layout>
                <c:manualLayout>
                  <c:x val="-0.12346495469805525"/>
                  <c:y val="-0.11226021745081265"/>
                </c:manualLayout>
              </c:layout>
              <c:tx>
                <c:rich>
                  <a:bodyPr/>
                  <a:lstStyle/>
                  <a:p>
                    <a:r>
                      <a:rPr lang="ar-SA" sz="900">
                        <a:latin typeface="Arial" pitchFamily="34" charset="0"/>
                        <a:cs typeface="Arial" pitchFamily="34" charset="0"/>
                      </a:rPr>
                      <a:t>م</a:t>
                    </a:r>
                    <a:r>
                      <a:rPr lang="ar-SA"/>
                      <a:t>لك
88.6%</a:t>
                    </a:r>
                  </a:p>
                </c:rich>
              </c:tx>
              <c:showVal val="1"/>
              <c:showCatName val="1"/>
              <c:showPercent val="1"/>
            </c:dLbl>
            <c:dLbl>
              <c:idx val="1"/>
              <c:layout>
                <c:manualLayout>
                  <c:x val="-0.14511690863285159"/>
                  <c:y val="-5.5411811191051492E-2"/>
                </c:manualLayout>
              </c:layout>
              <c:showCatName val="1"/>
              <c:showPercent val="1"/>
            </c:dLbl>
            <c:dLbl>
              <c:idx val="2"/>
              <c:layout>
                <c:manualLayout>
                  <c:x val="0.12566965736817737"/>
                  <c:y val="-0.10998594355636469"/>
                </c:manualLayout>
              </c:layout>
              <c:showCatName val="1"/>
              <c:showPercent val="1"/>
            </c:dLbl>
            <c:dLbl>
              <c:idx val="3"/>
              <c:layout>
                <c:manualLayout>
                  <c:x val="7.8297844335310632E-2"/>
                  <c:y val="6.6117941480657704E-3"/>
                </c:manualLayout>
              </c:layout>
              <c:showCatName val="1"/>
              <c:showPercent val="1"/>
            </c:dLbl>
            <c:dLbl>
              <c:idx val="4"/>
              <c:layout>
                <c:manualLayout>
                  <c:x val="5.3875766168287757E-2"/>
                  <c:y val="0.10522355453172717"/>
                </c:manualLayout>
              </c:layout>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showLeaderLines val="1"/>
          </c:dLbls>
          <c:cat>
            <c:strRef>
              <c:f>Sheet1!$A$1:$A$5</c:f>
              <c:strCache>
                <c:ptCount val="5"/>
                <c:pt idx="0">
                  <c:v>ملك</c:v>
                </c:pt>
                <c:pt idx="1">
                  <c:v>مستأجر غير مفروش</c:v>
                </c:pt>
                <c:pt idx="2">
                  <c:v>مستأجر مفروش</c:v>
                </c:pt>
                <c:pt idx="3">
                  <c:v>دون مقابل</c:v>
                </c:pt>
                <c:pt idx="4">
                  <c:v>أخرى*</c:v>
                </c:pt>
              </c:strCache>
            </c:strRef>
          </c:cat>
          <c:val>
            <c:numRef>
              <c:f>Sheet1!$B$1:$B$5</c:f>
              <c:numCache>
                <c:formatCode>0.0</c:formatCode>
                <c:ptCount val="5"/>
                <c:pt idx="0">
                  <c:v>88.6</c:v>
                </c:pt>
                <c:pt idx="1">
                  <c:v>6</c:v>
                </c:pt>
                <c:pt idx="2">
                  <c:v>0.1</c:v>
                </c:pt>
                <c:pt idx="3">
                  <c:v>4.9000000000000004</c:v>
                </c:pt>
                <c:pt idx="4">
                  <c:v>0.4</c:v>
                </c:pt>
              </c:numCache>
            </c:numRef>
          </c:val>
        </c:ser>
        <c:dLbls>
          <c:showCatName val="1"/>
          <c:showPercent val="1"/>
        </c:dLbls>
        <c:firstSliceAng val="66"/>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3035184178380433"/>
          <c:y val="0.17106780546311121"/>
          <c:w val="0.36555959526107751"/>
          <c:h val="0.75557565442184749"/>
        </c:manualLayout>
      </c:layout>
      <c:pieChart>
        <c:varyColors val="1"/>
        <c:ser>
          <c:idx val="0"/>
          <c:order val="0"/>
          <c:tx>
            <c:strRef>
              <c:f>Sheet1!$B$1</c:f>
              <c:strCache>
                <c:ptCount val="1"/>
                <c:pt idx="0">
                  <c:v>Sales</c:v>
                </c:pt>
              </c:strCache>
            </c:strRef>
          </c:tx>
          <c:dPt>
            <c:idx val="0"/>
            <c:explosion val="9"/>
          </c:dPt>
          <c:dPt>
            <c:idx val="1"/>
            <c:explosion val="1"/>
          </c:dPt>
          <c:dPt>
            <c:idx val="2"/>
            <c:explosion val="3"/>
          </c:dPt>
          <c:dLbls>
            <c:dLbl>
              <c:idx val="0"/>
              <c:layout>
                <c:manualLayout>
                  <c:x val="3.6635829412652136E-2"/>
                  <c:y val="-0.10958002505593262"/>
                </c:manualLayout>
              </c:layout>
              <c:showCatName val="1"/>
              <c:showPercent val="1"/>
            </c:dLbl>
            <c:dLbl>
              <c:idx val="1"/>
              <c:layout>
                <c:manualLayout>
                  <c:x val="-2.7594108365433492E-3"/>
                  <c:y val="6.7334934586240971E-3"/>
                </c:manualLayout>
              </c:layout>
              <c:showCatName val="1"/>
              <c:showPercent val="1"/>
            </c:dLbl>
            <c:dLbl>
              <c:idx val="2"/>
              <c:layout>
                <c:manualLayout>
                  <c:x val="-5.0853330490659016E-2"/>
                  <c:y val="2.1952749320510192E-2"/>
                </c:manualLayout>
              </c:layout>
              <c:showCatName val="1"/>
              <c:showPercent val="1"/>
            </c:dLbl>
            <c:dLbl>
              <c:idx val="3"/>
              <c:layout>
                <c:manualLayout>
                  <c:x val="7.6158509824032702E-2"/>
                  <c:y val="2.0907380305247754E-3"/>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Sheet1!$A$2:$A$5</c:f>
              <c:strCache>
                <c:ptCount val="4"/>
                <c:pt idx="0">
                  <c:v>مرحاض متصل بحفرة امتصاصية </c:v>
                </c:pt>
                <c:pt idx="1">
                  <c:v>مرحاض متصل بحفرة صماء</c:v>
                </c:pt>
                <c:pt idx="2">
                  <c:v>مرحاض متصل بشبكة مجاري عامة</c:v>
                </c:pt>
                <c:pt idx="3">
                  <c:v>اخرى*</c:v>
                </c:pt>
              </c:strCache>
            </c:strRef>
          </c:cat>
          <c:val>
            <c:numRef>
              <c:f>Sheet1!$B$2:$B$5</c:f>
              <c:numCache>
                <c:formatCode>####.0</c:formatCode>
                <c:ptCount val="4"/>
                <c:pt idx="0">
                  <c:v>59.8</c:v>
                </c:pt>
                <c:pt idx="1">
                  <c:v>31.5</c:v>
                </c:pt>
                <c:pt idx="2">
                  <c:v>7.9</c:v>
                </c:pt>
                <c:pt idx="3" formatCode="General">
                  <c:v>0.8</c:v>
                </c:pt>
              </c:numCache>
            </c:numRef>
          </c:val>
        </c:ser>
        <c:dLbls>
          <c:showVal val="1"/>
          <c:showCatName val="1"/>
        </c:dLbls>
        <c:firstSliceAng val="0"/>
      </c:pieChart>
    </c:plotArea>
    <c:plotVisOnly val="1"/>
  </c:chart>
  <c:spPr>
    <a:noFill/>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C54074-2067-4BC3-B983-A9A88AD27C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635</TotalTime>
  <Pages>38</Pages>
  <Words>5369</Words>
  <Characters>30609</Characters>
  <Application>Microsoft Office Word</Application>
  <DocSecurity>0</DocSecurity>
  <Lines>255</Lines>
  <Paragraphs>71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35907</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 </cp:lastModifiedBy>
  <cp:revision>104</cp:revision>
  <cp:lastPrinted>2019-11-25T07:34:00Z</cp:lastPrinted>
  <dcterms:created xsi:type="dcterms:W3CDTF">2019-08-30T19:57:00Z</dcterms:created>
  <dcterms:modified xsi:type="dcterms:W3CDTF">2019-11-25T07:38:00Z</dcterms:modified>
</cp:coreProperties>
</file>